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CE1" w:rsidRDefault="00135CE1" w:rsidP="00C90D8C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0" w:name="block-40833864"/>
      <w:r>
        <w:rPr>
          <w:rFonts w:ascii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 wp14:anchorId="446C5EA1" wp14:editId="0C771624">
            <wp:extent cx="7458074" cy="10220325"/>
            <wp:effectExtent l="0" t="0" r="0" b="0"/>
            <wp:docPr id="1" name="Рисунок 1" descr="C:\Users\user\Desktop\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1732" cy="10225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55D1" w:rsidRPr="00C90D8C" w:rsidRDefault="00135CE1">
      <w:pPr>
        <w:sectPr w:rsidR="00CE55D1" w:rsidRPr="00C90D8C" w:rsidSect="00135CE1">
          <w:pgSz w:w="11906" w:h="16383"/>
          <w:pgMar w:top="0" w:right="0" w:bottom="0" w:left="0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CE55D1" w:rsidRPr="00C90D8C" w:rsidRDefault="00C90D8C" w:rsidP="00336ABF">
      <w:pPr>
        <w:spacing w:after="0" w:line="240" w:lineRule="auto"/>
        <w:ind w:left="120"/>
        <w:jc w:val="center"/>
        <w:rPr>
          <w:sz w:val="24"/>
          <w:szCs w:val="24"/>
        </w:rPr>
      </w:pPr>
      <w:bookmarkStart w:id="1" w:name="block-40833865"/>
      <w:bookmarkEnd w:id="0"/>
      <w:r w:rsidRPr="00C90D8C">
        <w:rPr>
          <w:rFonts w:ascii="Times New Roman" w:hAnsi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CE55D1" w:rsidRPr="00C90D8C" w:rsidRDefault="00CE55D1" w:rsidP="00C90D8C">
      <w:pPr>
        <w:spacing w:after="0" w:line="240" w:lineRule="auto"/>
        <w:ind w:left="120"/>
        <w:jc w:val="both"/>
        <w:rPr>
          <w:sz w:val="24"/>
          <w:szCs w:val="24"/>
        </w:rPr>
      </w:pP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Программа по химии даёт представление о целях, общей стратегии обучения, воспитания и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развития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межпредметных и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внутрипредметных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ств в пр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>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Изучение химии: 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естественно-научной грамотности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обучающихся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; 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способствует формированию ценностного отношения к естественно-научным знаниям, к природе, к человеку, вносит свой вклад в экологическое образование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обучающихся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>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Курс химии на уровне основного общего образования ориентирован на освоение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обучающимися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– атомно-молекулярного учения как основы всего естествознания;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– Периодического закона Д. И. Менделеева как основного закона химии;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– учения о строении атома и химической связи;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– представлений об электролитической диссоциации веществ в растворах.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</w:t>
      </w:r>
      <w:r w:rsidRPr="00C90D8C">
        <w:rPr>
          <w:rFonts w:ascii="Times New Roman" w:hAnsi="Times New Roman"/>
          <w:color w:val="000000"/>
          <w:sz w:val="24"/>
          <w:szCs w:val="24"/>
        </w:rPr>
        <w:lastRenderedPageBreak/>
        <w:t>знаний из ранее изученных учебных предметов: «Окружающий мир», «Биология. 5–7 классы» и «Физика. 7 класс».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 xml:space="preserve">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  <w:proofErr w:type="gramEnd"/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При изучении химии на уровне основного общего образования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важное значение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приобрели такие цели, как: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–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–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– обеспечение условий, способствующих приобретению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обучающимися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– формирование общей функциональной и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естественно-научной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–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333333"/>
          <w:sz w:val="24"/>
          <w:szCs w:val="24"/>
        </w:rPr>
        <w:t xml:space="preserve">– </w:t>
      </w:r>
      <w:r w:rsidRPr="00C90D8C">
        <w:rPr>
          <w:rFonts w:ascii="Times New Roman" w:hAnsi="Times New Roman"/>
          <w:color w:val="000000"/>
          <w:sz w:val="24"/>
          <w:szCs w:val="24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bookmarkStart w:id="2" w:name="9012e5c9-2e66-40e9-9799-caf6f2595164"/>
      <w:r w:rsidRPr="00C90D8C">
        <w:rPr>
          <w:rFonts w:ascii="Times New Roman" w:hAnsi="Times New Roman"/>
          <w:color w:val="000000"/>
          <w:sz w:val="24"/>
          <w:szCs w:val="24"/>
        </w:rPr>
        <w:t xml:space="preserve">Общее число часов,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отведённых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  <w:bookmarkEnd w:id="2"/>
    </w:p>
    <w:p w:rsidR="00336ABF" w:rsidRDefault="00336ABF" w:rsidP="00336ABF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3" w:name="block-40833866"/>
      <w:bookmarkEnd w:id="1"/>
    </w:p>
    <w:p w:rsidR="00CE55D1" w:rsidRPr="00C90D8C" w:rsidRDefault="00C90D8C" w:rsidP="00336ABF">
      <w:pPr>
        <w:spacing w:after="0" w:line="240" w:lineRule="auto"/>
        <w:ind w:left="120"/>
        <w:jc w:val="center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СОДЕРЖАНИЕ ОБУЧЕНИЯ</w:t>
      </w:r>
    </w:p>
    <w:p w:rsidR="00CE55D1" w:rsidRPr="00C90D8C" w:rsidRDefault="00CE55D1" w:rsidP="00C90D8C">
      <w:pPr>
        <w:spacing w:after="0" w:line="240" w:lineRule="auto"/>
        <w:ind w:left="120"/>
        <w:jc w:val="both"/>
        <w:rPr>
          <w:sz w:val="24"/>
          <w:szCs w:val="24"/>
        </w:rPr>
      </w:pP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8 КЛАСС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Первоначальные химические понятия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Количество вещества. Моль. Молярная масса. Взаимосвязь количества, массы и числа структурных единиц вещества. Расчёты по формулам химических соединений. 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i/>
          <w:color w:val="000000"/>
          <w:sz w:val="24"/>
          <w:szCs w:val="24"/>
        </w:rPr>
        <w:t>Химический эксперимент</w:t>
      </w:r>
      <w:r w:rsidRPr="00C90D8C">
        <w:rPr>
          <w:rFonts w:ascii="Times New Roman" w:hAnsi="Times New Roman"/>
          <w:b/>
          <w:color w:val="000000"/>
          <w:sz w:val="24"/>
          <w:szCs w:val="24"/>
        </w:rPr>
        <w:t>:</w:t>
      </w:r>
      <w:r w:rsidRPr="00C90D8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 xml:space="preserve"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</w:t>
      </w:r>
      <w:r w:rsidRPr="00C90D8C">
        <w:rPr>
          <w:rFonts w:ascii="Times New Roman" w:hAnsi="Times New Roman"/>
          <w:color w:val="000000"/>
          <w:sz w:val="24"/>
          <w:szCs w:val="24"/>
        </w:rPr>
        <w:lastRenderedPageBreak/>
        <w:t>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с хлоридом бария, разложение гидроксида меди (II) при нагревании, взаимодействие железа с раствором соли меди (II),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шаростержневых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>).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Важнейшие представители неорганических веществ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Оксиды. Применение кислорода. Способы получения кислорода в лаборатории и промышленности. Круговорот кислорода в природе. Озон – аллотропная модификация кислорода.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Тепловой эффект химической реакции, термохимические уравнения, экз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о-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и эндотермические реакции. Топливо: уголь и метан. Загрязнение воздуха, усиление парникового эффекта, разрушение озонового слоя.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Молярный объём газов. Расчёты по химическим уравнениям.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 Роль растворов в природе и в жизни человека. Круговорот воды в природе. Загрязнение природных вод. Охрана и очистка природных вод.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Классификация неорганических соединений. Оксиды. Классификация оксидов: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солеобразующие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Соли. Номенклатура солей. Физические и химические свойства солей. Получение солей.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Генетическая связь между классами неорганических соединений.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i/>
          <w:color w:val="000000"/>
          <w:sz w:val="24"/>
          <w:szCs w:val="24"/>
        </w:rPr>
        <w:t>Химический эксперимент</w:t>
      </w:r>
      <w:r w:rsidRPr="00C90D8C">
        <w:rPr>
          <w:rFonts w:ascii="Times New Roman" w:hAnsi="Times New Roman"/>
          <w:b/>
          <w:color w:val="000000"/>
          <w:sz w:val="24"/>
          <w:szCs w:val="24"/>
        </w:rPr>
        <w:t>:</w:t>
      </w:r>
      <w:r w:rsidRPr="00C90D8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(II) (возможно использование видеоматериалов), наблюдение образцов веществ количеством 1 моль, исследование особенностей растворения веществ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(II)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>, решение экспериментальных задач по теме «Важнейшие классы неорганических соединений».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 xml:space="preserve">Периодический закон и Периодическая система химических элементов Д. И. Менделеева. Строение атомов. Химическая связь. </w:t>
      </w:r>
      <w:proofErr w:type="spellStart"/>
      <w:r w:rsidRPr="00C90D8C">
        <w:rPr>
          <w:rFonts w:ascii="Times New Roman" w:hAnsi="Times New Roman"/>
          <w:b/>
          <w:color w:val="000000"/>
          <w:sz w:val="24"/>
          <w:szCs w:val="24"/>
        </w:rPr>
        <w:t>Окислительно</w:t>
      </w:r>
      <w:proofErr w:type="spellEnd"/>
      <w:r w:rsidRPr="00C90D8C">
        <w:rPr>
          <w:rFonts w:ascii="Times New Roman" w:hAnsi="Times New Roman"/>
          <w:b/>
          <w:color w:val="000000"/>
          <w:sz w:val="24"/>
          <w:szCs w:val="24"/>
        </w:rPr>
        <w:t>-восстановительные реакции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lastRenderedPageBreak/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длиннопериодная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Химическая связь. Ковалентная (полярная и неполярная) связь.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Электроотрицательность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 xml:space="preserve"> химических элементов. Ионная связь.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Степень окисления.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Окислительно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>-восстановительные реакции. Процессы окисления и восстановления. Окислители и восстановители.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i/>
          <w:color w:val="000000"/>
          <w:sz w:val="24"/>
          <w:szCs w:val="24"/>
        </w:rPr>
        <w:t>Химический эксперимент</w:t>
      </w:r>
      <w:r w:rsidRPr="00C90D8C">
        <w:rPr>
          <w:rFonts w:ascii="Times New Roman" w:hAnsi="Times New Roman"/>
          <w:b/>
          <w:color w:val="000000"/>
          <w:sz w:val="24"/>
          <w:szCs w:val="24"/>
        </w:rPr>
        <w:t>:</w:t>
      </w:r>
      <w:r w:rsidRPr="00C90D8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окислительно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>-восстановительных реакций (горение, реакции разложения, соединения).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i/>
          <w:color w:val="000000"/>
          <w:sz w:val="24"/>
          <w:szCs w:val="24"/>
        </w:rPr>
        <w:t>Межпредметные связи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Реализация межпредметных связей при изучении химии в 8 классе осуществляется через использование как общих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естественно-научных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понятий, так и понятий, являющихся системными для отдельных предметов естественно-научного цикла.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Общие естественно-научные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  <w:proofErr w:type="gramEnd"/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  <w:proofErr w:type="gramEnd"/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Биология: фотосинтез, дыхание, биосфера.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9 КЛАСС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Вещество и химическая реакция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о-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и эндотермические реакции, термохимические уравнения.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Окислительно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 xml:space="preserve">-восстановительные реакции, электронный баланс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окислительно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 xml:space="preserve">-восстановительной реакции. Составление уравнений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окислительно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>-восстановительных реакций с использованием метода электронного баланса.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lastRenderedPageBreak/>
        <w:t xml:space="preserve">Теория электролитической диссоциации. Электролиты и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неэлектролиты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Реакц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ии ио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>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i/>
          <w:color w:val="000000"/>
          <w:sz w:val="24"/>
          <w:szCs w:val="24"/>
        </w:rPr>
        <w:t>Химический эксперимент</w:t>
      </w:r>
      <w:r w:rsidRPr="00C90D8C">
        <w:rPr>
          <w:rFonts w:ascii="Times New Roman" w:hAnsi="Times New Roman"/>
          <w:b/>
          <w:color w:val="000000"/>
          <w:sz w:val="24"/>
          <w:szCs w:val="24"/>
        </w:rPr>
        <w:t>:</w:t>
      </w:r>
      <w:r w:rsidRPr="00C90D8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 xml:space="preserve"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окислительно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>-восстановительных реакций (горение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>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Неметаллы и их соединения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Общая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Хлороводород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 xml:space="preserve">. Соляная кислота, химические свойства, получение, применение. Действие хлора и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хлороводорода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 xml:space="preserve"> на организм человека. Важнейшие хлориды и их нахождение в природе.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Общая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характеристика элементов VIА-группы.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Общая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характеристика элементов VА-группы.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(V) и фосфорная кислота, физические и химические свойства, получение. Использование фосфатов в качестве минеральных удобрений.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Общая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характеристика элементов IVА-группы.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(IV),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карбонат-ионы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>. Использование карбонатов в быту, медицине, промышленности и сельском хозяйстве.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</w:t>
      </w:r>
      <w:r w:rsidRPr="00C90D8C">
        <w:rPr>
          <w:rFonts w:ascii="Times New Roman" w:hAnsi="Times New Roman"/>
          <w:color w:val="000000"/>
          <w:sz w:val="24"/>
          <w:szCs w:val="24"/>
        </w:rPr>
        <w:lastRenderedPageBreak/>
        <w:t>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(IV) и кремниевой кислоте. Силикаты, их использование в быту, в промышленности. Важнейшие строительные материалы: керамика, стекло, цемент, бетон, железобетон. Проблемы безопасного использования строительных материалов в повседневной жизни.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i/>
          <w:color w:val="000000"/>
          <w:sz w:val="24"/>
          <w:szCs w:val="24"/>
        </w:rPr>
        <w:t>Химический эксперимент</w:t>
      </w:r>
      <w:r w:rsidRPr="00C90D8C">
        <w:rPr>
          <w:rFonts w:ascii="Times New Roman" w:hAnsi="Times New Roman"/>
          <w:b/>
          <w:color w:val="000000"/>
          <w:sz w:val="24"/>
          <w:szCs w:val="24"/>
        </w:rPr>
        <w:t>:</w:t>
      </w:r>
      <w:r w:rsidRPr="00C90D8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изучение образцов неорганических веществ, свойств соляной кислоты, проведение качественных реакций на хлорид-ионы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силикат-ионы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Металлы и их соединения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гидроксиды натрия и калия. Применение щелочных металлов и их соединений.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(II) и железа (III), их состав, свойства и получение.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i/>
          <w:color w:val="000000"/>
          <w:sz w:val="24"/>
          <w:szCs w:val="24"/>
        </w:rPr>
        <w:t>Химический эксперимент</w:t>
      </w:r>
      <w:r w:rsidRPr="00C90D8C">
        <w:rPr>
          <w:rFonts w:ascii="Times New Roman" w:hAnsi="Times New Roman"/>
          <w:b/>
          <w:color w:val="000000"/>
          <w:sz w:val="24"/>
          <w:szCs w:val="24"/>
        </w:rPr>
        <w:t>:</w:t>
      </w:r>
      <w:r w:rsidRPr="00C90D8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(II) и железа (III), меди (II), наблюдение и описание процессов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окрашивания пламени ионами натрия, калия и кальция (возможно использование </w:t>
      </w:r>
      <w:r w:rsidRPr="00C90D8C">
        <w:rPr>
          <w:rFonts w:ascii="Times New Roman" w:hAnsi="Times New Roman"/>
          <w:color w:val="000000"/>
          <w:sz w:val="24"/>
          <w:szCs w:val="24"/>
        </w:rPr>
        <w:lastRenderedPageBreak/>
        <w:t>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Химия и окружающая среда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i/>
          <w:color w:val="000000"/>
          <w:sz w:val="24"/>
          <w:szCs w:val="24"/>
        </w:rPr>
        <w:t>Химический эксперимент:</w:t>
      </w:r>
      <w:r w:rsidRPr="00C90D8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изучение образцов материалов (стекло, сплавы металлов, полимерные материалы).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i/>
          <w:color w:val="000000"/>
          <w:sz w:val="24"/>
          <w:szCs w:val="24"/>
        </w:rPr>
        <w:t>Межпредметные связи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Реализация межпредметных связей при изучении химии в 9 классе осуществляется через использование как общих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естественно-научных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понятий, так и понятий, являющихся системными для отдельных предметов естественно-научного цикла.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  <w:proofErr w:type="gramEnd"/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  <w:proofErr w:type="gramEnd"/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  <w:proofErr w:type="gramEnd"/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География: атмосфера, гидросфера, минералы, горные породы, полезные ископаемые, топливо, водные ресурсы.</w:t>
      </w:r>
      <w:proofErr w:type="gramEnd"/>
    </w:p>
    <w:p w:rsidR="00336ABF" w:rsidRDefault="00336ABF" w:rsidP="00336ABF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4" w:name="block-40833868"/>
      <w:bookmarkEnd w:id="3"/>
    </w:p>
    <w:p w:rsidR="00336ABF" w:rsidRDefault="00C90D8C" w:rsidP="00336ABF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 xml:space="preserve">ПЛАНИРУЕМЫЕ РЕЗУЛЬТАТЫ ОСВОЕНИЯ ПРОГРАММЫ ПО ХИМИИ </w:t>
      </w:r>
    </w:p>
    <w:p w:rsidR="00CE55D1" w:rsidRPr="00C90D8C" w:rsidRDefault="00C90D8C" w:rsidP="00336ABF">
      <w:pPr>
        <w:spacing w:after="0" w:line="240" w:lineRule="auto"/>
        <w:ind w:left="120"/>
        <w:jc w:val="center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НА УРОВНЕ ОСНОВНОГО ОБЩЕГО ОБРАЗОВАНИЯ</w:t>
      </w:r>
    </w:p>
    <w:p w:rsidR="00CE55D1" w:rsidRPr="00C90D8C" w:rsidRDefault="00CE55D1" w:rsidP="00C90D8C">
      <w:pPr>
        <w:spacing w:after="0" w:line="240" w:lineRule="auto"/>
        <w:ind w:left="120"/>
        <w:jc w:val="both"/>
        <w:rPr>
          <w:sz w:val="24"/>
          <w:szCs w:val="24"/>
        </w:rPr>
      </w:pP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ЛИЧНОСТНЫЕ РЕЗУЛЬТАТЫ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обучающихся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1)</w:t>
      </w:r>
      <w:r w:rsidRPr="00C90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90D8C">
        <w:rPr>
          <w:rFonts w:ascii="Times New Roman" w:hAnsi="Times New Roman"/>
          <w:b/>
          <w:color w:val="000000"/>
          <w:sz w:val="24"/>
          <w:szCs w:val="24"/>
        </w:rPr>
        <w:t>патриотического воспитания</w:t>
      </w:r>
      <w:r w:rsidRPr="00C90D8C">
        <w:rPr>
          <w:rFonts w:ascii="Times New Roman" w:hAnsi="Times New Roman"/>
          <w:color w:val="000000"/>
          <w:sz w:val="24"/>
          <w:szCs w:val="24"/>
        </w:rPr>
        <w:t>: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2)</w:t>
      </w:r>
      <w:r w:rsidRPr="00C90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90D8C">
        <w:rPr>
          <w:rFonts w:ascii="Times New Roman" w:hAnsi="Times New Roman"/>
          <w:b/>
          <w:color w:val="000000"/>
          <w:sz w:val="24"/>
          <w:szCs w:val="24"/>
        </w:rPr>
        <w:t>гражданского воспитания: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учебноисследовательской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норм с учётом осознания последствий поступков;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3)</w:t>
      </w:r>
      <w:r w:rsidRPr="00C90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90D8C">
        <w:rPr>
          <w:rFonts w:ascii="Times New Roman" w:hAnsi="Times New Roman"/>
          <w:b/>
          <w:color w:val="000000"/>
          <w:sz w:val="24"/>
          <w:szCs w:val="24"/>
        </w:rPr>
        <w:t>ценности научного познания</w:t>
      </w:r>
      <w:r w:rsidRPr="00C90D8C">
        <w:rPr>
          <w:rFonts w:ascii="Times New Roman" w:hAnsi="Times New Roman"/>
          <w:color w:val="000000"/>
          <w:sz w:val="24"/>
          <w:szCs w:val="24"/>
        </w:rPr>
        <w:t>: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</w:t>
      </w:r>
      <w:r w:rsidRPr="00C90D8C">
        <w:rPr>
          <w:rFonts w:ascii="Times New Roman" w:hAnsi="Times New Roman"/>
          <w:color w:val="000000"/>
          <w:sz w:val="24"/>
          <w:szCs w:val="24"/>
        </w:rPr>
        <w:lastRenderedPageBreak/>
        <w:t xml:space="preserve">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литературой, доступными техническими средствами информационных технологий;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bookmarkStart w:id="5" w:name="_Toc138318759"/>
      <w:bookmarkEnd w:id="5"/>
      <w:r w:rsidRPr="00C90D8C">
        <w:rPr>
          <w:rFonts w:ascii="Times New Roman" w:hAnsi="Times New Roman"/>
          <w:b/>
          <w:color w:val="000000"/>
          <w:sz w:val="24"/>
          <w:szCs w:val="24"/>
        </w:rPr>
        <w:t>4)</w:t>
      </w:r>
      <w:r w:rsidRPr="00C90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90D8C">
        <w:rPr>
          <w:rFonts w:ascii="Times New Roman" w:hAnsi="Times New Roman"/>
          <w:b/>
          <w:color w:val="000000"/>
          <w:sz w:val="24"/>
          <w:szCs w:val="24"/>
        </w:rPr>
        <w:t>формирования культуры здоровья</w:t>
      </w:r>
      <w:r w:rsidRPr="00C90D8C">
        <w:rPr>
          <w:rFonts w:ascii="Times New Roman" w:hAnsi="Times New Roman"/>
          <w:color w:val="000000"/>
          <w:sz w:val="24"/>
          <w:szCs w:val="24"/>
        </w:rPr>
        <w:t>: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5)</w:t>
      </w:r>
      <w:r w:rsidRPr="00C90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90D8C">
        <w:rPr>
          <w:rFonts w:ascii="Times New Roman" w:hAnsi="Times New Roman"/>
          <w:b/>
          <w:color w:val="000000"/>
          <w:sz w:val="24"/>
          <w:szCs w:val="24"/>
        </w:rPr>
        <w:t>трудового воспитания: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  <w:proofErr w:type="gramEnd"/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6)</w:t>
      </w:r>
      <w:r w:rsidRPr="00C90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90D8C">
        <w:rPr>
          <w:rFonts w:ascii="Times New Roman" w:hAnsi="Times New Roman"/>
          <w:b/>
          <w:color w:val="000000"/>
          <w:sz w:val="24"/>
          <w:szCs w:val="24"/>
        </w:rPr>
        <w:t>экологического воспитания: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  <w:proofErr w:type="gramEnd"/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МЕТАПРЕДМЕТНЫЕ РЕЗУЛЬТАТЫ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 xml:space="preserve">В составе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метапредметных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 xml:space="preserve">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  <w:proofErr w:type="gramEnd"/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Познавательные универсальные учебные действия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Базовые логические действия: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  <w:proofErr w:type="gramEnd"/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умение применять в процессе познания понятия (предметные и метапредметные),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в изучаемых процессах и явлениях.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lastRenderedPageBreak/>
        <w:t>Базовые исследовательские действия</w:t>
      </w:r>
      <w:r w:rsidRPr="00C90D8C">
        <w:rPr>
          <w:rFonts w:ascii="Times New Roman" w:hAnsi="Times New Roman"/>
          <w:color w:val="000000"/>
          <w:sz w:val="24"/>
          <w:szCs w:val="24"/>
        </w:rPr>
        <w:t>: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Работа с информацией: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  <w:proofErr w:type="gramEnd"/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Коммуникативные универсальные учебные действия: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Регулятивные универсальные учебные действия: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6" w:name="_Toc138318760"/>
      <w:bookmarkStart w:id="7" w:name="_Toc134720971"/>
      <w:bookmarkEnd w:id="6"/>
      <w:bookmarkEnd w:id="7"/>
      <w:proofErr w:type="gramEnd"/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b/>
          <w:color w:val="000000"/>
          <w:sz w:val="24"/>
          <w:szCs w:val="24"/>
        </w:rPr>
        <w:t>ПРЕДМЕТНЫЕ РЕЗУЛЬТАТЫ</w:t>
      </w:r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  <w:proofErr w:type="gramEnd"/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К концу обучения в</w:t>
      </w:r>
      <w:r w:rsidRPr="00C90D8C">
        <w:rPr>
          <w:rFonts w:ascii="Times New Roman" w:hAnsi="Times New Roman"/>
          <w:b/>
          <w:color w:val="000000"/>
          <w:sz w:val="24"/>
          <w:szCs w:val="24"/>
        </w:rPr>
        <w:t xml:space="preserve"> 8 классе</w:t>
      </w:r>
      <w:r w:rsidRPr="00C90D8C">
        <w:rPr>
          <w:rFonts w:ascii="Times New Roman" w:hAnsi="Times New Roman"/>
          <w:color w:val="000000"/>
          <w:sz w:val="24"/>
          <w:szCs w:val="24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CE55D1" w:rsidRPr="00C90D8C" w:rsidRDefault="00C90D8C" w:rsidP="00C90D8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</w:t>
      </w:r>
      <w:r w:rsidRPr="00C90D8C">
        <w:rPr>
          <w:rFonts w:ascii="Times New Roman" w:hAnsi="Times New Roman"/>
          <w:color w:val="000000"/>
          <w:sz w:val="24"/>
          <w:szCs w:val="24"/>
        </w:rPr>
        <w:lastRenderedPageBreak/>
        <w:t xml:space="preserve">кислота, основание, соль,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электроотрицательность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>, степень окисления, химическая реакция, классификация реакций: реакции соединения, реакции разложения, реакции замещения, реакции обмена, экз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о-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и эндотермические реакции, тепловой 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 xml:space="preserve">эффект реакции, ядро атома, электронный слой атома, атомная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орбиталь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  <w:proofErr w:type="gramEnd"/>
    </w:p>
    <w:p w:rsidR="00CE55D1" w:rsidRPr="00C90D8C" w:rsidRDefault="00C90D8C" w:rsidP="00C90D8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CE55D1" w:rsidRPr="00C90D8C" w:rsidRDefault="00C90D8C" w:rsidP="00C90D8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использовать химическую символику для составления формул веществ и уравнений химических реакций;</w:t>
      </w:r>
    </w:p>
    <w:p w:rsidR="00CE55D1" w:rsidRPr="00C90D8C" w:rsidRDefault="00C90D8C" w:rsidP="00C90D8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:rsidR="00CE55D1" w:rsidRPr="00C90D8C" w:rsidRDefault="00C90D8C" w:rsidP="00C90D8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атомно-молекулярного учения, закона Авогадро;</w:t>
      </w:r>
    </w:p>
    <w:p w:rsidR="00CE55D1" w:rsidRPr="00C90D8C" w:rsidRDefault="00C90D8C" w:rsidP="00C90D8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слоям);</w:t>
      </w:r>
      <w:proofErr w:type="gramEnd"/>
    </w:p>
    <w:p w:rsidR="00CE55D1" w:rsidRPr="00C90D8C" w:rsidRDefault="00C90D8C" w:rsidP="00C90D8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CE55D1" w:rsidRPr="00C90D8C" w:rsidRDefault="00C90D8C" w:rsidP="00C90D8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CE55D1" w:rsidRPr="00C90D8C" w:rsidRDefault="00C90D8C" w:rsidP="00C90D8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:rsidR="00CE55D1" w:rsidRPr="00C90D8C" w:rsidRDefault="00C90D8C" w:rsidP="00C90D8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CE55D1" w:rsidRPr="00C90D8C" w:rsidRDefault="00C90D8C" w:rsidP="00C90D8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  <w:proofErr w:type="gramEnd"/>
    </w:p>
    <w:p w:rsidR="00CE55D1" w:rsidRPr="00C90D8C" w:rsidRDefault="00C90D8C" w:rsidP="00C90D8C">
      <w:pPr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  <w:proofErr w:type="gramEnd"/>
    </w:p>
    <w:p w:rsidR="00CE55D1" w:rsidRPr="00C90D8C" w:rsidRDefault="00C90D8C" w:rsidP="00C90D8C">
      <w:pPr>
        <w:spacing w:after="0" w:line="240" w:lineRule="auto"/>
        <w:ind w:firstLine="600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К концу обучения в</w:t>
      </w:r>
      <w:r w:rsidRPr="00C90D8C">
        <w:rPr>
          <w:rFonts w:ascii="Times New Roman" w:hAnsi="Times New Roman"/>
          <w:b/>
          <w:color w:val="000000"/>
          <w:sz w:val="24"/>
          <w:szCs w:val="24"/>
        </w:rPr>
        <w:t xml:space="preserve"> 9 классе</w:t>
      </w:r>
      <w:r w:rsidRPr="00C90D8C">
        <w:rPr>
          <w:rFonts w:ascii="Times New Roman" w:hAnsi="Times New Roman"/>
          <w:color w:val="000000"/>
          <w:sz w:val="24"/>
          <w:szCs w:val="24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CE55D1" w:rsidRPr="00C90D8C" w:rsidRDefault="00C90D8C" w:rsidP="00C90D8C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электроотрицательность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 xml:space="preserve">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неэлектролиты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 xml:space="preserve">, электролитическая диссоциация, реакции ионного обмена, катализатор, химическое равновесие, обратимые и необратимые реакции,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окислительно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 xml:space="preserve">-восстановительные </w:t>
      </w:r>
      <w:r w:rsidRPr="00C90D8C">
        <w:rPr>
          <w:rFonts w:ascii="Times New Roman" w:hAnsi="Times New Roman"/>
          <w:color w:val="000000"/>
          <w:sz w:val="24"/>
          <w:szCs w:val="24"/>
        </w:rPr>
        <w:lastRenderedPageBreak/>
        <w:t>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 xml:space="preserve"> решётка, коррозия металлов, сплавы, скорость химической реакции, предельно допустимая концентрация ПДК вещества;</w:t>
      </w:r>
    </w:p>
    <w:p w:rsidR="00CE55D1" w:rsidRPr="00C90D8C" w:rsidRDefault="00C90D8C" w:rsidP="00C90D8C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CE55D1" w:rsidRPr="00C90D8C" w:rsidRDefault="00C90D8C" w:rsidP="00C90D8C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использовать химическую символику для составления формул веществ и уравнений химических реакций;</w:t>
      </w:r>
    </w:p>
    <w:p w:rsidR="00CE55D1" w:rsidRPr="00C90D8C" w:rsidRDefault="00C90D8C" w:rsidP="00C90D8C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CE55D1" w:rsidRPr="00C90D8C" w:rsidRDefault="00C90D8C" w:rsidP="00C90D8C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>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CE55D1" w:rsidRPr="00C90D8C" w:rsidRDefault="00C90D8C" w:rsidP="00C90D8C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:rsidR="00CE55D1" w:rsidRPr="00C90D8C" w:rsidRDefault="00C90D8C" w:rsidP="00C90D8C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:rsidR="00CE55D1" w:rsidRPr="00C90D8C" w:rsidRDefault="00C90D8C" w:rsidP="00C90D8C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составлять уравнения электролитической диссоциации кислот, щелочей и солей, полные и сокращённые уравнения реакций ионного обмена, уравнения реакций, подтверждающих существование генетической связи между веществами различных классов;</w:t>
      </w:r>
    </w:p>
    <w:p w:rsidR="00CE55D1" w:rsidRPr="00C90D8C" w:rsidRDefault="00C90D8C" w:rsidP="00C90D8C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 xml:space="preserve">раскрывать сущность </w:t>
      </w:r>
      <w:proofErr w:type="spellStart"/>
      <w:r w:rsidRPr="00C90D8C">
        <w:rPr>
          <w:rFonts w:ascii="Times New Roman" w:hAnsi="Times New Roman"/>
          <w:color w:val="000000"/>
          <w:sz w:val="24"/>
          <w:szCs w:val="24"/>
        </w:rPr>
        <w:t>окислительно</w:t>
      </w:r>
      <w:proofErr w:type="spellEnd"/>
      <w:r w:rsidRPr="00C90D8C">
        <w:rPr>
          <w:rFonts w:ascii="Times New Roman" w:hAnsi="Times New Roman"/>
          <w:color w:val="000000"/>
          <w:sz w:val="24"/>
          <w:szCs w:val="24"/>
        </w:rPr>
        <w:t>-восстановительных реакций посредством составления электронного баланса этих реакций;</w:t>
      </w:r>
    </w:p>
    <w:p w:rsidR="00CE55D1" w:rsidRPr="00C90D8C" w:rsidRDefault="00C90D8C" w:rsidP="00C90D8C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CE55D1" w:rsidRPr="00C90D8C" w:rsidRDefault="00C90D8C" w:rsidP="00C90D8C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CE55D1" w:rsidRPr="00C90D8C" w:rsidRDefault="00C90D8C" w:rsidP="00C90D8C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CE55D1" w:rsidRPr="00C90D8C" w:rsidRDefault="00C90D8C" w:rsidP="00C90D8C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C90D8C">
        <w:rPr>
          <w:rFonts w:ascii="Times New Roman" w:hAnsi="Times New Roman"/>
          <w:color w:val="000000"/>
          <w:sz w:val="24"/>
          <w:szCs w:val="24"/>
        </w:rPr>
        <w:t>проводить реакции, подтверждающие качественный состав различных веществ: распознавать опытным путём хлори</w:t>
      </w: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д-</w:t>
      </w:r>
      <w:proofErr w:type="gramEnd"/>
      <w:r w:rsidRPr="00C90D8C">
        <w:rPr>
          <w:rFonts w:ascii="Times New Roman" w:hAnsi="Times New Roman"/>
          <w:color w:val="000000"/>
          <w:sz w:val="24"/>
          <w:szCs w:val="24"/>
        </w:rPr>
        <w:t>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:rsidR="00CE55D1" w:rsidRPr="00C90D8C" w:rsidRDefault="00C90D8C" w:rsidP="00C90D8C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proofErr w:type="gramStart"/>
      <w:r w:rsidRPr="00C90D8C">
        <w:rPr>
          <w:rFonts w:ascii="Times New Roman" w:hAnsi="Times New Roman"/>
          <w:color w:val="000000"/>
          <w:sz w:val="24"/>
          <w:szCs w:val="24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  <w:proofErr w:type="gramEnd"/>
    </w:p>
    <w:p w:rsidR="00CE55D1" w:rsidRPr="00C90D8C" w:rsidRDefault="00CE55D1" w:rsidP="00C90D8C">
      <w:pPr>
        <w:spacing w:after="0" w:line="240" w:lineRule="auto"/>
        <w:rPr>
          <w:sz w:val="24"/>
          <w:szCs w:val="24"/>
        </w:rPr>
        <w:sectPr w:rsidR="00CE55D1" w:rsidRPr="00C90D8C" w:rsidSect="00336ABF">
          <w:pgSz w:w="11906" w:h="16383"/>
          <w:pgMar w:top="567" w:right="567" w:bottom="567" w:left="1134" w:header="720" w:footer="720" w:gutter="0"/>
          <w:cols w:space="720"/>
        </w:sectPr>
      </w:pPr>
    </w:p>
    <w:p w:rsidR="00CE55D1" w:rsidRDefault="00C90D8C" w:rsidP="00336ABF">
      <w:pPr>
        <w:spacing w:after="0" w:line="240" w:lineRule="auto"/>
        <w:ind w:left="120"/>
        <w:jc w:val="center"/>
      </w:pPr>
      <w:bookmarkStart w:id="8" w:name="block-40833863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CE55D1" w:rsidRDefault="00C90D8C" w:rsidP="00C90D8C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"/>
        <w:gridCol w:w="5622"/>
        <w:gridCol w:w="1417"/>
        <w:gridCol w:w="1985"/>
        <w:gridCol w:w="2126"/>
        <w:gridCol w:w="3308"/>
      </w:tblGrid>
      <w:tr w:rsidR="0093579E" w:rsidTr="0093579E">
        <w:trPr>
          <w:trHeight w:val="144"/>
          <w:tblCellSpacing w:w="20" w:type="nil"/>
        </w:trPr>
        <w:tc>
          <w:tcPr>
            <w:tcW w:w="999" w:type="dxa"/>
            <w:vMerge w:val="restart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CE55D1" w:rsidRDefault="00CE55D1" w:rsidP="0093579E">
            <w:pPr>
              <w:spacing w:after="0" w:line="240" w:lineRule="auto"/>
              <w:ind w:left="135"/>
              <w:jc w:val="center"/>
            </w:pPr>
          </w:p>
        </w:tc>
        <w:tc>
          <w:tcPr>
            <w:tcW w:w="5622" w:type="dxa"/>
            <w:vMerge w:val="restart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CE55D1" w:rsidRDefault="00CE55D1" w:rsidP="0093579E">
            <w:pPr>
              <w:spacing w:after="0" w:line="240" w:lineRule="auto"/>
              <w:ind w:left="135"/>
              <w:jc w:val="center"/>
            </w:pPr>
          </w:p>
        </w:tc>
        <w:tc>
          <w:tcPr>
            <w:tcW w:w="5528" w:type="dxa"/>
            <w:gridSpan w:val="3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308" w:type="dxa"/>
            <w:vMerge w:val="restart"/>
            <w:tcMar>
              <w:top w:w="50" w:type="dxa"/>
              <w:left w:w="100" w:type="dxa"/>
            </w:tcMar>
          </w:tcPr>
          <w:p w:rsidR="00CE55D1" w:rsidRPr="0093579E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</w:tc>
      </w:tr>
      <w:tr w:rsidR="0093579E" w:rsidTr="0093579E">
        <w:trPr>
          <w:trHeight w:val="144"/>
          <w:tblCellSpacing w:w="20" w:type="nil"/>
        </w:trPr>
        <w:tc>
          <w:tcPr>
            <w:tcW w:w="99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jc w:val="center"/>
            </w:pPr>
          </w:p>
        </w:tc>
        <w:tc>
          <w:tcPr>
            <w:tcW w:w="562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jc w:val="center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CE55D1" w:rsidRDefault="00CE55D1" w:rsidP="0093579E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CE55D1" w:rsidRPr="0093579E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CE55D1" w:rsidRPr="0093579E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330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jc w:val="center"/>
            </w:pPr>
          </w:p>
        </w:tc>
      </w:tr>
      <w:tr w:rsidR="00CE55D1" w:rsidTr="0093579E">
        <w:trPr>
          <w:trHeight w:val="144"/>
          <w:tblCellSpacing w:w="20" w:type="nil"/>
        </w:trPr>
        <w:tc>
          <w:tcPr>
            <w:tcW w:w="15457" w:type="dxa"/>
            <w:gridSpan w:val="6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 химические понятия</w:t>
            </w:r>
          </w:p>
        </w:tc>
      </w:tr>
      <w:tr w:rsidR="0093579E" w:rsidRPr="00C90D8C" w:rsidTr="0093579E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622" w:type="dxa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579E" w:rsidRPr="00C90D8C" w:rsidTr="0093579E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5622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Вещества и химические реакции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ind w:left="135"/>
              <w:jc w:val="center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579E" w:rsidTr="0093579E">
        <w:trPr>
          <w:trHeight w:val="144"/>
          <w:tblCellSpacing w:w="20" w:type="nil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7419" w:type="dxa"/>
            <w:gridSpan w:val="3"/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jc w:val="center"/>
            </w:pPr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15457" w:type="dxa"/>
            <w:gridSpan w:val="6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90D8C">
              <w:rPr>
                <w:rFonts w:ascii="Times New Roman" w:hAnsi="Times New Roman"/>
                <w:b/>
                <w:color w:val="000000"/>
                <w:sz w:val="24"/>
              </w:rPr>
              <w:t>Важнейшие представители неорганических веществ</w:t>
            </w:r>
          </w:p>
        </w:tc>
      </w:tr>
      <w:tr w:rsidR="0093579E" w:rsidRPr="00C90D8C" w:rsidTr="0093579E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622" w:type="dxa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Воздух. Кислород. Понятие об оксидах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ind w:left="135"/>
              <w:jc w:val="center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579E" w:rsidRPr="00C90D8C" w:rsidTr="0093579E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5622" w:type="dxa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proofErr w:type="spellStart"/>
            <w:r w:rsidRPr="00C90D8C">
              <w:rPr>
                <w:rFonts w:ascii="Times New Roman" w:hAnsi="Times New Roman"/>
                <w:color w:val="000000"/>
                <w:sz w:val="24"/>
              </w:rPr>
              <w:t>Водород</w:t>
            </w:r>
            <w:proofErr w:type="gramStart"/>
            <w:r w:rsidRPr="00C90D8C">
              <w:rPr>
                <w:rFonts w:ascii="Times New Roman" w:hAnsi="Times New Roman"/>
                <w:color w:val="000000"/>
                <w:sz w:val="24"/>
              </w:rPr>
              <w:t>.П</w:t>
            </w:r>
            <w:proofErr w:type="gramEnd"/>
            <w:r w:rsidRPr="00C90D8C">
              <w:rPr>
                <w:rFonts w:ascii="Times New Roman" w:hAnsi="Times New Roman"/>
                <w:color w:val="000000"/>
                <w:sz w:val="24"/>
              </w:rPr>
              <w:t>онятие</w:t>
            </w:r>
            <w:proofErr w:type="spellEnd"/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о кислотах и солях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579E" w:rsidRPr="00C90D8C" w:rsidTr="0093579E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5622" w:type="dxa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Вода. Растворы. Понятие об основаниях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579E" w:rsidRPr="00C90D8C" w:rsidTr="0093579E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5622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классы неорганических соединений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579E" w:rsidTr="0093579E">
        <w:trPr>
          <w:trHeight w:val="144"/>
          <w:tblCellSpacing w:w="20" w:type="nil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7419" w:type="dxa"/>
            <w:gridSpan w:val="3"/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jc w:val="center"/>
            </w:pPr>
          </w:p>
        </w:tc>
      </w:tr>
      <w:tr w:rsidR="00CE55D1" w:rsidRPr="0093579E" w:rsidTr="0093579E">
        <w:trPr>
          <w:trHeight w:val="144"/>
          <w:tblCellSpacing w:w="20" w:type="nil"/>
        </w:trPr>
        <w:tc>
          <w:tcPr>
            <w:tcW w:w="15457" w:type="dxa"/>
            <w:gridSpan w:val="6"/>
            <w:tcMar>
              <w:top w:w="50" w:type="dxa"/>
              <w:left w:w="100" w:type="dxa"/>
            </w:tcMar>
          </w:tcPr>
          <w:p w:rsidR="0093579E" w:rsidRDefault="00C90D8C" w:rsidP="0093579E">
            <w:pPr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C90D8C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90D8C">
              <w:rPr>
                <w:rFonts w:ascii="Times New Roman" w:hAnsi="Times New Roman"/>
                <w:b/>
                <w:color w:val="000000"/>
                <w:sz w:val="24"/>
              </w:rPr>
              <w:t xml:space="preserve">Периодический закон и Периодическая система химических элементов Д. И. Менделеева.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Строение атомов.</w:t>
            </w:r>
          </w:p>
          <w:p w:rsidR="00CE55D1" w:rsidRPr="0093579E" w:rsidRDefault="00C90D8C" w:rsidP="0093579E">
            <w:pPr>
              <w:spacing w:after="0" w:line="240" w:lineRule="auto"/>
              <w:ind w:left="135"/>
              <w:jc w:val="center"/>
            </w:pPr>
            <w:r w:rsidRPr="0093579E">
              <w:rPr>
                <w:rFonts w:ascii="Times New Roman" w:hAnsi="Times New Roman"/>
                <w:b/>
                <w:color w:val="000000"/>
                <w:sz w:val="24"/>
              </w:rPr>
              <w:t xml:space="preserve"> Химическая связь. </w:t>
            </w:r>
            <w:proofErr w:type="spellStart"/>
            <w:r w:rsidRPr="0093579E">
              <w:rPr>
                <w:rFonts w:ascii="Times New Roman" w:hAnsi="Times New Roman"/>
                <w:b/>
                <w:color w:val="000000"/>
                <w:sz w:val="24"/>
              </w:rPr>
              <w:t>Окислительно</w:t>
            </w:r>
            <w:proofErr w:type="spellEnd"/>
            <w:r w:rsidRPr="0093579E">
              <w:rPr>
                <w:rFonts w:ascii="Times New Roman" w:hAnsi="Times New Roman"/>
                <w:b/>
                <w:color w:val="000000"/>
                <w:sz w:val="24"/>
              </w:rPr>
              <w:t>-восстановительные реакции</w:t>
            </w:r>
          </w:p>
        </w:tc>
      </w:tr>
      <w:tr w:rsidR="0093579E" w:rsidRPr="00C90D8C" w:rsidTr="0093579E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622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Периодический закон и Периодическая система химических элементов Д. И. Менделеева.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атома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ind w:left="135"/>
              <w:jc w:val="center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579E" w:rsidRPr="00C90D8C" w:rsidTr="0093579E">
        <w:trPr>
          <w:trHeight w:val="144"/>
          <w:tblCellSpacing w:w="20" w:type="nil"/>
        </w:trPr>
        <w:tc>
          <w:tcPr>
            <w:tcW w:w="999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5622" w:type="dxa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Химическая связь. </w:t>
            </w:r>
            <w:proofErr w:type="spellStart"/>
            <w:r w:rsidRPr="00C90D8C">
              <w:rPr>
                <w:rFonts w:ascii="Times New Roman" w:hAnsi="Times New Roman"/>
                <w:color w:val="000000"/>
                <w:sz w:val="24"/>
              </w:rPr>
              <w:t>Окислительно</w:t>
            </w:r>
            <w:proofErr w:type="spellEnd"/>
            <w:r w:rsidRPr="00C90D8C">
              <w:rPr>
                <w:rFonts w:ascii="Times New Roman" w:hAnsi="Times New Roman"/>
                <w:color w:val="000000"/>
                <w:sz w:val="24"/>
              </w:rPr>
              <w:t>-восстановительные реакции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ind w:left="135"/>
              <w:jc w:val="center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579E" w:rsidRPr="00C90D8C" w:rsidTr="0093579E">
        <w:trPr>
          <w:trHeight w:val="144"/>
          <w:tblCellSpacing w:w="20" w:type="nil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jc w:val="center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579E" w:rsidRPr="00C90D8C" w:rsidTr="0093579E">
        <w:trPr>
          <w:trHeight w:val="144"/>
          <w:tblCellSpacing w:w="20" w:type="nil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ind w:left="135"/>
              <w:jc w:val="center"/>
            </w:pPr>
          </w:p>
        </w:tc>
        <w:tc>
          <w:tcPr>
            <w:tcW w:w="3308" w:type="dxa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3579E" w:rsidTr="0093579E">
        <w:trPr>
          <w:trHeight w:val="144"/>
          <w:tblCellSpacing w:w="20" w:type="nil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</w:tcPr>
          <w:p w:rsidR="00CE55D1" w:rsidRPr="00C90D8C" w:rsidRDefault="00C90D8C" w:rsidP="0093579E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</w:tcPr>
          <w:p w:rsidR="00CE55D1" w:rsidRDefault="00C90D8C" w:rsidP="0093579E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08" w:type="dxa"/>
            <w:tcMar>
              <w:top w:w="50" w:type="dxa"/>
              <w:left w:w="100" w:type="dxa"/>
            </w:tcMar>
          </w:tcPr>
          <w:p w:rsidR="00CE55D1" w:rsidRDefault="00CE55D1" w:rsidP="0093579E">
            <w:pPr>
              <w:spacing w:after="0" w:line="240" w:lineRule="auto"/>
              <w:jc w:val="center"/>
            </w:pPr>
          </w:p>
        </w:tc>
      </w:tr>
    </w:tbl>
    <w:p w:rsidR="00CE55D1" w:rsidRDefault="00C90D8C" w:rsidP="00C90D8C">
      <w:pPr>
        <w:spacing w:after="0" w:line="24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1"/>
        <w:gridCol w:w="5670"/>
        <w:gridCol w:w="1417"/>
        <w:gridCol w:w="1985"/>
        <w:gridCol w:w="2126"/>
        <w:gridCol w:w="3260"/>
      </w:tblGrid>
      <w:tr w:rsidR="00CE55D1" w:rsidTr="001E42AA">
        <w:trPr>
          <w:trHeight w:val="144"/>
          <w:tblCellSpacing w:w="20" w:type="nil"/>
        </w:trPr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E55D1" w:rsidRDefault="00CE55D1" w:rsidP="00C90D8C">
            <w:pPr>
              <w:spacing w:after="0" w:line="240" w:lineRule="auto"/>
              <w:ind w:left="135"/>
            </w:pPr>
          </w:p>
        </w:tc>
        <w:tc>
          <w:tcPr>
            <w:tcW w:w="5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E55D1" w:rsidRDefault="00CE55D1" w:rsidP="00C90D8C">
            <w:pPr>
              <w:spacing w:after="0" w:line="240" w:lineRule="auto"/>
              <w:ind w:left="135"/>
            </w:pPr>
          </w:p>
        </w:tc>
        <w:tc>
          <w:tcPr>
            <w:tcW w:w="5528" w:type="dxa"/>
            <w:gridSpan w:val="3"/>
            <w:tcMar>
              <w:top w:w="50" w:type="dxa"/>
              <w:left w:w="100" w:type="dxa"/>
            </w:tcMar>
            <w:vAlign w:val="center"/>
          </w:tcPr>
          <w:p w:rsidR="00CE55D1" w:rsidRDefault="00C90D8C" w:rsidP="001E42AA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E55D1" w:rsidRDefault="00CE55D1" w:rsidP="00C90D8C">
            <w:pPr>
              <w:spacing w:after="0" w:line="240" w:lineRule="auto"/>
              <w:ind w:left="135"/>
            </w:pPr>
          </w:p>
        </w:tc>
      </w:tr>
      <w:tr w:rsidR="00CE55D1" w:rsidTr="001E42AA">
        <w:trPr>
          <w:trHeight w:val="144"/>
          <w:tblCellSpacing w:w="20" w:type="nil"/>
        </w:trPr>
        <w:tc>
          <w:tcPr>
            <w:tcW w:w="9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55D1" w:rsidRDefault="00CE55D1" w:rsidP="00C90D8C">
            <w:pPr>
              <w:spacing w:after="0" w:line="240" w:lineRule="auto"/>
            </w:pPr>
          </w:p>
        </w:tc>
        <w:tc>
          <w:tcPr>
            <w:tcW w:w="567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55D1" w:rsidRDefault="00CE55D1" w:rsidP="00C90D8C">
            <w:pPr>
              <w:spacing w:after="0" w:line="240" w:lineRule="auto"/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1E42A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CE55D1" w:rsidRDefault="00CE55D1" w:rsidP="001E42AA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1E42A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CE55D1" w:rsidRDefault="00CE55D1" w:rsidP="001E42AA">
            <w:pPr>
              <w:spacing w:after="0" w:line="240" w:lineRule="auto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1E42AA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CE55D1" w:rsidRDefault="00CE55D1" w:rsidP="001E42AA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55D1" w:rsidRDefault="00CE55D1" w:rsidP="00C90D8C">
            <w:pPr>
              <w:spacing w:after="0" w:line="240" w:lineRule="auto"/>
            </w:pPr>
          </w:p>
        </w:tc>
      </w:tr>
      <w:tr w:rsidR="00CE55D1" w:rsidRPr="00C90D8C" w:rsidTr="00C90D8C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90D8C">
              <w:rPr>
                <w:rFonts w:ascii="Times New Roman" w:hAnsi="Times New Roman"/>
                <w:b/>
                <w:color w:val="000000"/>
                <w:sz w:val="24"/>
              </w:rPr>
              <w:t>Вещество и химические реакции</w:t>
            </w:r>
          </w:p>
        </w:tc>
      </w:tr>
      <w:tr w:rsidR="00CE55D1" w:rsidRPr="00C90D8C" w:rsidTr="001E42A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CE55D1" w:rsidRPr="00C90D8C" w:rsidTr="001E42A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закономерности химических реакций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CE55D1" w:rsidRPr="00C90D8C" w:rsidTr="001E42A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Электролитическая диссоциация. Химические реакции в растворах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CE55D1" w:rsidTr="001E42AA">
        <w:trPr>
          <w:trHeight w:val="144"/>
          <w:tblCellSpacing w:w="20" w:type="nil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</w:pPr>
          </w:p>
        </w:tc>
      </w:tr>
      <w:tr w:rsidR="00CE55D1" w:rsidRPr="00C90D8C" w:rsidTr="00C90D8C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90D8C">
              <w:rPr>
                <w:rFonts w:ascii="Times New Roman" w:hAnsi="Times New Roman"/>
                <w:b/>
                <w:color w:val="000000"/>
                <w:sz w:val="24"/>
              </w:rPr>
              <w:t>Неметаллы и их соединения</w:t>
            </w:r>
          </w:p>
        </w:tc>
      </w:tr>
      <w:tr w:rsidR="00CE55D1" w:rsidRPr="00C90D8C" w:rsidTr="001E42A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</w:pPr>
            <w:proofErr w:type="gramStart"/>
            <w:r w:rsidRPr="00C90D8C">
              <w:rPr>
                <w:rFonts w:ascii="Times New Roman" w:hAnsi="Times New Roman"/>
                <w:color w:val="000000"/>
                <w:sz w:val="24"/>
              </w:rPr>
              <w:t>Общая</w:t>
            </w:r>
            <w:proofErr w:type="gramEnd"/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А-группы. </w:t>
            </w:r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CE55D1" w:rsidRPr="00C90D8C" w:rsidTr="001E42A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</w:pPr>
            <w:proofErr w:type="gramStart"/>
            <w:r w:rsidRPr="00C90D8C">
              <w:rPr>
                <w:rFonts w:ascii="Times New Roman" w:hAnsi="Times New Roman"/>
                <w:color w:val="000000"/>
                <w:sz w:val="24"/>
              </w:rPr>
              <w:t>Общая</w:t>
            </w:r>
            <w:proofErr w:type="gramEnd"/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А-группы. </w:t>
            </w:r>
            <w:r>
              <w:rPr>
                <w:rFonts w:ascii="Times New Roman" w:hAnsi="Times New Roman"/>
                <w:color w:val="000000"/>
                <w:sz w:val="24"/>
              </w:rPr>
              <w:t>Сера и её соединения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CE55D1" w:rsidRPr="00C90D8C" w:rsidTr="001E42A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proofErr w:type="gramStart"/>
            <w:r w:rsidRPr="00C90D8C">
              <w:rPr>
                <w:rFonts w:ascii="Times New Roman" w:hAnsi="Times New Roman"/>
                <w:color w:val="000000"/>
                <w:sz w:val="24"/>
              </w:rPr>
              <w:t>Общая</w:t>
            </w:r>
            <w:proofErr w:type="gramEnd"/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t>А-группы. Азот, фосфор и их соединения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CE55D1" w:rsidRPr="00C90D8C" w:rsidTr="001E42A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proofErr w:type="gramStart"/>
            <w:r w:rsidRPr="00C90D8C">
              <w:rPr>
                <w:rFonts w:ascii="Times New Roman" w:hAnsi="Times New Roman"/>
                <w:color w:val="000000"/>
                <w:sz w:val="24"/>
              </w:rPr>
              <w:t>Общая</w:t>
            </w:r>
            <w:proofErr w:type="gramEnd"/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А-группы. Углерод и </w:t>
            </w:r>
            <w:proofErr w:type="gramStart"/>
            <w:r w:rsidRPr="00C90D8C">
              <w:rPr>
                <w:rFonts w:ascii="Times New Roman" w:hAnsi="Times New Roman"/>
                <w:color w:val="000000"/>
                <w:sz w:val="24"/>
              </w:rPr>
              <w:t>кремний</w:t>
            </w:r>
            <w:proofErr w:type="gramEnd"/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и их соединения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CE55D1" w:rsidTr="001E42AA">
        <w:trPr>
          <w:trHeight w:val="144"/>
          <w:tblCellSpacing w:w="20" w:type="nil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</w:pPr>
          </w:p>
        </w:tc>
      </w:tr>
      <w:tr w:rsidR="00CE55D1" w:rsidRPr="00C90D8C" w:rsidTr="00C90D8C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90D8C">
              <w:rPr>
                <w:rFonts w:ascii="Times New Roman" w:hAnsi="Times New Roman"/>
                <w:b/>
                <w:color w:val="000000"/>
                <w:sz w:val="24"/>
              </w:rPr>
              <w:t>Металлы и их соединения</w:t>
            </w:r>
          </w:p>
        </w:tc>
      </w:tr>
      <w:tr w:rsidR="00CE55D1" w:rsidRPr="00C90D8C" w:rsidTr="001E42A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свойства металлов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CE55D1" w:rsidRPr="00C90D8C" w:rsidTr="001E42A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Важнейшие металлы и их соединения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CE55D1" w:rsidTr="001E42AA">
        <w:trPr>
          <w:trHeight w:val="144"/>
          <w:tblCellSpacing w:w="20" w:type="nil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</w:pPr>
          </w:p>
        </w:tc>
      </w:tr>
      <w:tr w:rsidR="00CE55D1" w:rsidRPr="00C90D8C" w:rsidTr="00C90D8C">
        <w:trPr>
          <w:trHeight w:val="144"/>
          <w:tblCellSpacing w:w="20" w:type="nil"/>
        </w:trPr>
        <w:tc>
          <w:tcPr>
            <w:tcW w:w="15409" w:type="dxa"/>
            <w:gridSpan w:val="6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C90D8C">
              <w:rPr>
                <w:rFonts w:ascii="Times New Roman" w:hAnsi="Times New Roman"/>
                <w:b/>
                <w:color w:val="000000"/>
                <w:sz w:val="24"/>
              </w:rPr>
              <w:t>Химия и окружающая среда</w:t>
            </w:r>
          </w:p>
        </w:tc>
      </w:tr>
      <w:tr w:rsidR="00CE55D1" w:rsidRPr="00C90D8C" w:rsidTr="001E42AA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Вещества и материалы в жизни человека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CE55D1" w:rsidTr="001E42AA">
        <w:trPr>
          <w:trHeight w:val="144"/>
          <w:tblCellSpacing w:w="20" w:type="nil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7371" w:type="dxa"/>
            <w:gridSpan w:val="3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</w:pPr>
          </w:p>
        </w:tc>
      </w:tr>
      <w:tr w:rsidR="00CE55D1" w:rsidRPr="00C90D8C" w:rsidTr="001E42AA">
        <w:trPr>
          <w:trHeight w:val="144"/>
          <w:tblCellSpacing w:w="20" w:type="nil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Резервное время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  <w:ind w:left="135"/>
              <w:jc w:val="center"/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636</w:t>
              </w:r>
            </w:hyperlink>
          </w:p>
        </w:tc>
      </w:tr>
      <w:tr w:rsidR="00CE55D1" w:rsidTr="001E42AA">
        <w:trPr>
          <w:trHeight w:val="144"/>
          <w:tblCellSpacing w:w="20" w:type="nil"/>
        </w:trPr>
        <w:tc>
          <w:tcPr>
            <w:tcW w:w="6621" w:type="dxa"/>
            <w:gridSpan w:val="2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C90D8C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985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C90D8C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326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C90D8C">
            <w:pPr>
              <w:spacing w:after="0" w:line="240" w:lineRule="auto"/>
            </w:pPr>
          </w:p>
        </w:tc>
      </w:tr>
    </w:tbl>
    <w:p w:rsidR="00336ABF" w:rsidRDefault="00336ABF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9" w:name="block-40833867"/>
      <w:bookmarkEnd w:id="8"/>
    </w:p>
    <w:p w:rsidR="00CE55D1" w:rsidRDefault="00C90D8C" w:rsidP="00336ABF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ПОУРОЧНОЕ ПЛАНИРОВАНИЕ</w:t>
      </w:r>
    </w:p>
    <w:p w:rsidR="00CE55D1" w:rsidRDefault="00C90D8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9"/>
        <w:gridCol w:w="4882"/>
        <w:gridCol w:w="1128"/>
        <w:gridCol w:w="1841"/>
        <w:gridCol w:w="1910"/>
        <w:gridCol w:w="1423"/>
        <w:gridCol w:w="3396"/>
      </w:tblGrid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 п/п</w:t>
            </w:r>
          </w:p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48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 изучения</w:t>
            </w:r>
          </w:p>
        </w:tc>
        <w:tc>
          <w:tcPr>
            <w:tcW w:w="33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55D1" w:rsidRPr="00336ABF" w:rsidRDefault="00CE55D1" w:rsidP="00336AB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55D1" w:rsidRPr="00336ABF" w:rsidRDefault="00CE55D1" w:rsidP="00336AB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</w:p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55D1" w:rsidRPr="00336ABF" w:rsidRDefault="00CE55D1" w:rsidP="00336ABF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39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55D1" w:rsidRPr="00336ABF" w:rsidRDefault="00CE55D1" w:rsidP="00336ABF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Предмет химии. Роль химии в жизни человека. Тела и вещества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02.09.2024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8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https://m.edsoo.ru/ff0d210c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Понятие о методах познания в химии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05.09.2024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29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https://m.edsoo.ru/ff0d227e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 работа № 1 «Правила работы в лаборатории и приёмы обращения с лабораторным оборудованием»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09.09.2024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0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https://m.edsoo.ru/ff0d23dc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Чистые вещества и смеси. Способы разделения смесей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12.09.2024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1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https://m.edsoo.ru/ff0d26ca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 работа № 2 «Разделение смесей (на примере очистки поваренной соли)»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16.09.2024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2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https://m.edsoo.ru/ff0d28c8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Атомы и молекулы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19.09.2024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3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https://m.edsoo.ru/ff0d2a6c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Химические элементы. Знаки (символы) химических элементов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23.09.2024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4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https://m.edsoo.ru/ff0d2be8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Простые и сложные вещества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26.09.2024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5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https://m.edsoo.ru/ff0d2a6c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Атомно-молекулярное учение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30.09.2024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6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https://m.edsoo.ru/ff0d2d50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Закон постоянства состава веществ. Химическая формула. Валентность атомов химических элементов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03.10.2024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7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https://m.edsoo.ru/ff0d2eae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Относительная атомная масса. </w:t>
            </w: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Относительная молекулярная масса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07.10.2024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8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https://m.edsoo.ru/ff0d323c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Массовая доля химического элемента в соединении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10.10.2024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39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https://m.edsoo.ru/ff0d350c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вещества. Моль. Молярная масса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14.10.2024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0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https://m.edsoo.ru/ff0d5230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Физические и химические явления. Химическая реакция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17.10.2024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1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https://m.edsoo.ru/ff0d37fa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Признаки и условия протекания химических реакций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21.10.2024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2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https://m.edsoo.ru/ff0d3a16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Закон сохранения массы веществ. Химические уравнения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24.10.2024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3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https://m.edsoo.ru/ff0d3b88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Вычисления количества, массы вещества по уравнениям химических реакций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07.11.2024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4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https://m.edsoo.ru/ff0d5708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Классификация химических реакций (соединения, разложения, замещения, обмена)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11.11.2024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5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https://m.edsoo.ru/ff0d3f34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М. В. Ломоносов — учёный-энциклопедист. Обобщение и систематизация знаний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14.11.2024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6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https://m.edsoo.ru/ff0d40c4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 работа №1 по теме «Вещества и химические реакции»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18.11.2024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7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https://m.edsoo.ru/ff0d4290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Воздух — смесь газов. Состав воздуха. Кислород — элемент и простое вещество. Озон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21.11.2024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8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https://m.edsoo.ru/ff0d448e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Физические и химические свойства кислорода (реакции окисления, горение). Понятие об оксидах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25.11.2024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49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https://m.edsoo.ru/ff0d4614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Способы получения кислорода в лаборатории и промышленности. Применение кислорода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28.11.2024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0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https://m.edsoo.ru/ff0d497a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Тепловой эффект химической реакции, понятие о термохимическом уравнении, экз</w:t>
            </w:r>
            <w:proofErr w:type="gramStart"/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о-</w:t>
            </w:r>
            <w:proofErr w:type="gramEnd"/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эндотермических реакциях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02.12.2024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1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https://m.edsoo.ru/ff0d4790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Топливо (нефть, уголь и метан). </w:t>
            </w: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Загрязнение воздуха, способы его предотвращения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05.12.2024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2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https://m.edsoo.ru/ff0d4c4a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 работа № 3 по теме «Получение и собирание кислорода, изучение его свойств»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09.12.2024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3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https://m.edsoo.ru/ff0d4ae2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Водород — элемент и простое вещество. Нахождение в природе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12.12.2024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4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https://m.edsoo.ru/ff0d4dd0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Физические и химические свойства водорода. Применение водорода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16.12.2024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5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https://m.edsoo.ru/ff0d4dd0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Понятие о кислотах и солях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19.12.2024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6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https://m.edsoo.ru/ff0d50d2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Способы получения водорода в лаборатории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23.12.2024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7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https://m.edsoo.ru/ff0d4dd0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 работа № 4 по теме «Получение и собирание водорода, изучение его свойств»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26.12.2024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8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https://m.edsoo.ru/ff0d4f42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Молярный объём газов. Закон Авогадро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09.01.2025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59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https://m.edsoo.ru/ff0d542e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Вычисления объёма, количества вещества газа по его известному количеству вещества или объёму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13.01.2025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0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https://m.edsoo.ru/ff0d55a0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Вычисления объёмов газов по уравнению реакции на основе закона объёмных отношений газов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16.01.2025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1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https://m.edsoo.ru/ff0d5708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Физические и химические свойства воды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20.01.2025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2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https://m.edsoo.ru/ff0d587a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Состав оснований. Понятие об индикаторах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23.01.2025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3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https://m.edsoo.ru/ff0d59e2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Вода как растворитель. Насыщенные и ненасыщенные растворы. Массовая доля вещества в растворе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27.01.2025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4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https://m.edsoo.ru/ff0d5b40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 работа № 5 по теме «Приготовление растворов с определённой массовой долей растворённого вещества»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30.01.2025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5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https://m.edsoo.ru/ff0d5eba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39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 работа №2 по теме «Кислород. Водород. Вода»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03.02.2025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6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https://m.edsoo.ru/ff0d6342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Оксиды: состав, классификация, номенклатура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06.02.2025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7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https://m.edsoo.ru/ff0d664e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Получение и химические свойства кислотных, основных и амфотерных оксидов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10.02.2025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8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https://m.edsoo.ru/ff0d664e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Основания: состав, классификация, номенклатура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13.02.2025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9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https://m.edsoo.ru/ff0d67ca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Получение и химические свойства оснований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17.02.2025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0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https://m.edsoo.ru/ff0d67ca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Кислоты: состав, классификация, номенклатура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20.02.2025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1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https://m.edsoo.ru/ff0dfee2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Получение и химические свойства кислот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24.02.2025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2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https://m.edsoo.ru/ff0dfee2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Соли (средние): номенклатура, способы получения, химические свойства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27.02.2025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3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https://m.edsoo.ru/00ad9474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 работа № 6. Решение экспериментальных задач по теме «Основные классы неорганических соединений»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03.03.2025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4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https://m.edsoo.ru/00ad9b7c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Генетическая связь между классами неорганических соединений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06.03.2025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5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https://m.edsoo.ru/00ad9a50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Обобщение и систематизация знаний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10.03.2025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6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https://m.edsoo.ru/00ad9cb2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 работа №3 по теме "Основные классы неорганических соединений"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13.03.2025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7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https://m.edsoo.ru/00ad9e1a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Первые попытки классификации химических элементов. Понятие о группах сходных элементов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17.03.2025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8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https://m.edsoo.ru/00ad9ffa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Периодический закон и Периодическая система химических элементов Д. И. Менделеева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20.03.2025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79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https://m.edsoo.ru/00ada52c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Периоды, группы, подгруппы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03.04.2025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0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https://m.edsoo.ru/00ada52c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54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Строение атомов. Состав атомных ядер. Изотопы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07.04.2025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1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https://m.edsoo.ru/00ada342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Строение электронных оболочек атомов элементов Периодической системы Д. И. Менделеева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10.04.2025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2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https://m.edsoo.ru/00ada6bc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Характеристика химического элемента по его положению в Периодической системе Д. И. Менделеева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14.04.2025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3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https://m.edsoo.ru/00ada824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Значение Периодического закона для развития науки и практики. Д. И. Менделеев — учёный, педагог и гражданин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17.04.2025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4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https://m.edsoo.ru/00ada96e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Электроотрицательность</w:t>
            </w:r>
            <w:proofErr w:type="spellEnd"/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атомов химических элементов/ Всероссийская проверочная работа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21.04.2025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5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https://m.edsoo.ru/00adaab8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Ионная химическая связь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24.04.2025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6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https://m.edsoo.ru/00adac34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Ковалентная полярная химическая связь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28.04.2025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7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https://m.edsoo.ru/00adaab8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Ковалентная неполярная химическая связь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05.05.2025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8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https://m.edsoo.ru/00adaab9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Степень окисления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12.05.2025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89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https://m.edsoo.ru/00adae28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proofErr w:type="spellStart"/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Окислительно</w:t>
            </w:r>
            <w:proofErr w:type="spellEnd"/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-восстановительные реакции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15.05.2025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0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https://m.edsoo.ru/00adb076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Окислители и восстановители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19.05.2025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1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https://m.edsoo.ru/00adb076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 работа №4 по теме «Строение атома. Химическая связь»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22.05.2025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2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https://m.edsoo.ru/00adb486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Обобщение и систематизация знаний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3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https://m.edsoo.ru/00adb33c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Обобщение и систематизация знаний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4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https://m.edsoo.ru/00ad9cb2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829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4882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Резервный урок. Обобщение и </w:t>
            </w: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систематизация знаний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>26.05.2025</w:t>
            </w:r>
          </w:p>
        </w:tc>
        <w:tc>
          <w:tcPr>
            <w:tcW w:w="3396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95">
              <w:r w:rsidRPr="00336AB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https://m.edsoo.ru/ff0d61c6</w:t>
              </w:r>
            </w:hyperlink>
          </w:p>
        </w:tc>
      </w:tr>
      <w:tr w:rsidR="00CE55D1" w:rsidRPr="00336ABF" w:rsidTr="009357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128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Pr="00336ABF" w:rsidRDefault="00C90D8C" w:rsidP="00336ABF">
            <w:pPr>
              <w:spacing w:after="0" w:line="240" w:lineRule="auto"/>
              <w:ind w:left="135"/>
              <w:jc w:val="center"/>
              <w:rPr>
                <w:sz w:val="24"/>
                <w:szCs w:val="24"/>
              </w:rPr>
            </w:pPr>
            <w:r w:rsidRPr="00336AB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4819" w:type="dxa"/>
            <w:gridSpan w:val="2"/>
            <w:tcMar>
              <w:top w:w="50" w:type="dxa"/>
              <w:left w:w="100" w:type="dxa"/>
            </w:tcMar>
            <w:vAlign w:val="center"/>
          </w:tcPr>
          <w:p w:rsidR="00CE55D1" w:rsidRPr="00336ABF" w:rsidRDefault="00CE55D1" w:rsidP="00336ABF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93579E" w:rsidRDefault="0093579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CE55D1" w:rsidRDefault="00C90D8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248"/>
        <w:gridCol w:w="1841"/>
        <w:gridCol w:w="1910"/>
        <w:gridCol w:w="1423"/>
        <w:gridCol w:w="3276"/>
      </w:tblGrid>
      <w:tr w:rsidR="00CE55D1" w:rsidTr="0093579E">
        <w:trPr>
          <w:trHeight w:val="144"/>
          <w:tblCellSpacing w:w="20" w:type="nil"/>
        </w:trPr>
        <w:tc>
          <w:tcPr>
            <w:tcW w:w="9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47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32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</w:tr>
      <w:tr w:rsidR="00CE55D1" w:rsidTr="0093579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55D1" w:rsidRDefault="00CE55D1" w:rsidP="00336ABF">
            <w:pPr>
              <w:spacing w:after="0" w:line="240" w:lineRule="auto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55D1" w:rsidRDefault="00CE55D1" w:rsidP="00336ABF">
            <w:pPr>
              <w:spacing w:after="0" w:line="240" w:lineRule="auto"/>
            </w:pP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55D1" w:rsidRDefault="00CE55D1" w:rsidP="00336ABF">
            <w:pPr>
              <w:spacing w:after="0" w:line="240" w:lineRule="auto"/>
            </w:pPr>
          </w:p>
        </w:tc>
        <w:tc>
          <w:tcPr>
            <w:tcW w:w="327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E55D1" w:rsidRDefault="00CE55D1" w:rsidP="00336ABF">
            <w:pPr>
              <w:spacing w:after="0" w:line="240" w:lineRule="auto"/>
            </w:pPr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Периодический закон. Периодическая система химических элементов Д. И. Менделеева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02.09.2024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Закономерности в изменении свойств химических элементов первых трёх периодов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05.09.2024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Классификация и номенклатура неорганических веществ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09.09.2024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Виды химической связи и типы кристаллических решёток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12.09.2024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adbac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CE55D1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Контрольная работа №1 по теме «Повторение и углубление знаний основных разделов курса 8 класса»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16.09.2024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</w:pPr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Классификация химических реакций по различным признакам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19.09.2024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adbcb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Понятие о скорости химической реакции. Понятие о гомогенных и гетерогенных реакциях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23.09.2024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Понятие о химическом равновесии. Факторы, влияющие на скорость химической реакции и положение химического равновесия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26.09.2024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Окислительно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-восстановительные реакции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30.09.2024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adcade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Теория электролитической диссоциации. 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lastRenderedPageBreak/>
              <w:t>Сильные и слабые электролиты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03.10.2024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adcd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Ионные уравнения реакций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07.10.2024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448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Химические свойства кислот и оснований в свете представлений об электролитической диссоциации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10.10.2024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Химические свойства солей в свете представлений об электролитической диссоциации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14.10.2024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гидролизе солей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17.10.2024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21.10.2024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addd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Практическая работа № 1. «Решение экспериментальных задач»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24.10.2024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addbfa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№2 по теме «Электролитическая диссоциация.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Химические реакции в растворах»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07.11.2024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addec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proofErr w:type="gramStart"/>
            <w:r w:rsidRPr="00C90D8C">
              <w:rPr>
                <w:rFonts w:ascii="Times New Roman" w:hAnsi="Times New Roman"/>
                <w:color w:val="000000"/>
                <w:sz w:val="24"/>
              </w:rPr>
              <w:t>Общая</w:t>
            </w:r>
            <w:proofErr w:type="gramEnd"/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характеристика галогенов. Химические свойства на примере хлора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11.11.2024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addfe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proofErr w:type="spellStart"/>
            <w:r w:rsidRPr="00C90D8C">
              <w:rPr>
                <w:rFonts w:ascii="Times New Roman" w:hAnsi="Times New Roman"/>
                <w:color w:val="000000"/>
                <w:sz w:val="24"/>
              </w:rPr>
              <w:t>Хлороводород</w:t>
            </w:r>
            <w:proofErr w:type="spellEnd"/>
            <w:r w:rsidRPr="00C90D8C">
              <w:rPr>
                <w:rFonts w:ascii="Times New Roman" w:hAnsi="Times New Roman"/>
                <w:color w:val="000000"/>
                <w:sz w:val="24"/>
              </w:rPr>
              <w:t>. Соляная кислота, химические свойства, получение, применение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14.11.2024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104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Практическая работа № 2 по теме «Получение соляной кислоты, изучение её свойств»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18.11.2024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348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Вычисления по уравнениям химических реакций, если один из реагентов дан в избытке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21.11.2024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488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proofErr w:type="gramStart"/>
            <w:r w:rsidRPr="00C90D8C">
              <w:rPr>
                <w:rFonts w:ascii="Times New Roman" w:hAnsi="Times New Roman"/>
                <w:color w:val="000000"/>
                <w:sz w:val="24"/>
              </w:rPr>
              <w:t>Общая</w:t>
            </w:r>
            <w:proofErr w:type="gramEnd"/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t>А-группы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25.11.2024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Аллотропные модификации серы. Нахождение серы и её соединений в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Химические свойства серы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28.11.2024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Сероводород, строение, физические и химические свойства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02.12.2024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802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Оксиды серы. Серная кислота, физические и химические свойства, применение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05.12.2024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adea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Химические реакции, лежащие в основе промышленного способа получения серной кислоты.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Химическое загрязнение окружающей среды соединениями серы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09.12.2024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Вычисление массовой доли выхода продукта реакции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12.12.2024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adec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proofErr w:type="gramStart"/>
            <w:r w:rsidRPr="00C90D8C">
              <w:rPr>
                <w:rFonts w:ascii="Times New Roman" w:hAnsi="Times New Roman"/>
                <w:color w:val="000000"/>
                <w:sz w:val="24"/>
              </w:rPr>
              <w:t>Общая</w:t>
            </w:r>
            <w:proofErr w:type="gramEnd"/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t>А-группы. Азот, распространение в природе, физические и химические свойства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16.12.2024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adeea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Аммиак, его физические и химические свойства, получение и применение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19.12.2024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004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Практическая работа № 3 по теме «Получение аммиака, изучение его свойств»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23.12.2024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180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Азотная кислота, её физические и химические свойства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26.12.2024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306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Использование нитратов и солей аммония в качестве минеральных удобрений.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Химическое загрязнение окружающей среды соединениями азота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09.01.2025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518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Фосфор. Оксид фосфора (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t>) и фосфорная кислота, физические и химические свойства, получение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13.01.2025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Использование фосфатов в качестве минеральных удобрений. </w:t>
            </w:r>
            <w:r>
              <w:rPr>
                <w:rFonts w:ascii="Times New Roman" w:hAnsi="Times New Roman"/>
                <w:color w:val="000000"/>
                <w:sz w:val="24"/>
              </w:rPr>
              <w:t>Загрязнение природной среды фосфатами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16.01.2025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adfc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Углерод, распространение в природе, физические и химические свойства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20.01.2025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adfd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Оксиды углерода, их физические и химические свойства. Экологические 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lastRenderedPageBreak/>
              <w:t>проблемы, связанные с оксидом углерода (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23.01.2025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adfebe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Угольная кислота и её соли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27.01.2025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Практическая работа № 4 по теме "Получение углекислого газа. Качественная реакция на карбонат-ион"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30.01.2025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027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Первоначальные понятия об органических веществах как о соединениях углерода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03.02.2025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054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Кремний и его соединения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06.02.2025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080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Практическая работа № 5. Решение экспериментальных задач по теме «Важнейшие неметаллы и их соединения»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10.02.2025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Контрольная работа №3 по теме «Важнейшие неметаллы и их соединения»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13.02.2025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proofErr w:type="gramStart"/>
            <w:r w:rsidRPr="00C90D8C">
              <w:rPr>
                <w:rFonts w:ascii="Times New Roman" w:hAnsi="Times New Roman"/>
                <w:color w:val="000000"/>
                <w:sz w:val="24"/>
              </w:rPr>
              <w:t>Общая</w:t>
            </w:r>
            <w:proofErr w:type="gramEnd"/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характеристика химических элементов — металлов. Металлическая связь и металлическая кристаллическая решётка.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Физические свойства металлов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17.02.2025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Химические свойства металлов. Электрохимический ряд напряжений металлов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20.02.2025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1156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Общие способы получения металлов. Сплавы. Вычисления по уравнениям химических реакций, если один из реагентов содержит примеси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24.02.2025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1156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коррозии металлов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27.02.2025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1278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Щелочные металлы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03.03.2025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Оксиды и гидроксиды натрия и калия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06.03.2025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Щелочноземельные металлы – кальций и 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lastRenderedPageBreak/>
              <w:t>магний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10.03.2025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Важнейшие соединения кальция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13.03.2025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CE55D1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17.03.2025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</w:pPr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Жёсткость воды и способы её устранения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20.03.2025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1886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Практическая работа № 6 по теме "Жёсткость воды и методы её устранения"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03.04.2025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Алюминий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07.04.2025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Амфотерные свойства оксида и гидроксида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10.04.2025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Железо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14.04.2025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Оксиды, гидроксиды и соли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t>) и железа (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C90D8C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17.04.2025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CE55D1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21.04.2025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</w:pPr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Практическая работа № 7. Решение экспериментальных задач по теме «Важнейшие металлы и их соединения»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24.04.2025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Вычисления по уравнениям химических реакций, если один из реагентов дан в избытке или содержит примеси.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массовой доли выхода продукта реакции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28.04.2025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1750</w:t>
              </w:r>
            </w:hyperlink>
          </w:p>
        </w:tc>
      </w:tr>
      <w:tr w:rsidR="00CE55D1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05.05.2025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</w:pPr>
          </w:p>
        </w:tc>
      </w:tr>
      <w:tr w:rsidR="00CE55D1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Контрольная работа №4 по теме «Важнейшие металлы и их соединения»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12.05.2025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</w:pPr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Вещества и материалы в повседневной жизни человека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15.05.2025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Химическое загрязнение окружающей среды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4270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Роль химии в решении экологических проблем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4270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E55D1" w:rsidRPr="00C90D8C" w:rsidTr="0093579E">
        <w:trPr>
          <w:trHeight w:val="144"/>
          <w:tblCellSpacing w:w="20" w:type="nil"/>
        </w:trPr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738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3276" w:type="dxa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90D8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CE55D1" w:rsidTr="0093579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E55D1" w:rsidRPr="00C90D8C" w:rsidRDefault="00C90D8C" w:rsidP="00336ABF">
            <w:pPr>
              <w:spacing w:after="0" w:line="240" w:lineRule="auto"/>
              <w:ind w:left="135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 w:rsidRPr="00C90D8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E55D1" w:rsidRDefault="00C90D8C" w:rsidP="00336ABF">
            <w:pPr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4699" w:type="dxa"/>
            <w:gridSpan w:val="2"/>
            <w:tcMar>
              <w:top w:w="50" w:type="dxa"/>
              <w:left w:w="100" w:type="dxa"/>
            </w:tcMar>
            <w:vAlign w:val="center"/>
          </w:tcPr>
          <w:p w:rsidR="00CE55D1" w:rsidRDefault="00CE55D1" w:rsidP="00336ABF">
            <w:pPr>
              <w:spacing w:after="0" w:line="240" w:lineRule="auto"/>
            </w:pPr>
          </w:p>
        </w:tc>
      </w:tr>
    </w:tbl>
    <w:p w:rsidR="0093579E" w:rsidRDefault="0093579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10" w:name="block-40833869"/>
      <w:bookmarkEnd w:id="9"/>
    </w:p>
    <w:p w:rsidR="0093579E" w:rsidRDefault="0093579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93579E" w:rsidRDefault="0093579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93579E" w:rsidRDefault="0093579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93579E" w:rsidRDefault="0093579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93579E" w:rsidRDefault="0093579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93579E" w:rsidRDefault="0093579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93579E" w:rsidRDefault="0093579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93579E" w:rsidRDefault="0093579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93579E" w:rsidRDefault="0093579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93579E" w:rsidRDefault="0093579E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93579E" w:rsidRDefault="0093579E">
      <w:pPr>
        <w:spacing w:after="0"/>
        <w:ind w:left="120"/>
        <w:rPr>
          <w:rFonts w:ascii="Times New Roman" w:hAnsi="Times New Roman"/>
          <w:b/>
          <w:color w:val="000000"/>
          <w:sz w:val="28"/>
        </w:rPr>
        <w:sectPr w:rsidR="0093579E" w:rsidSect="0093579E">
          <w:pgSz w:w="16383" w:h="11906" w:orient="landscape"/>
          <w:pgMar w:top="1134" w:right="567" w:bottom="567" w:left="567" w:header="720" w:footer="720" w:gutter="0"/>
          <w:cols w:space="720"/>
        </w:sectPr>
      </w:pPr>
    </w:p>
    <w:p w:rsidR="0093579E" w:rsidRDefault="00C90D8C" w:rsidP="0093579E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  <w:r w:rsidRPr="00336ABF">
        <w:rPr>
          <w:rFonts w:ascii="Times New Roman" w:hAnsi="Times New Roman"/>
          <w:b/>
          <w:color w:val="000000"/>
          <w:sz w:val="28"/>
        </w:rPr>
        <w:lastRenderedPageBreak/>
        <w:t xml:space="preserve">УЧЕБНО-МЕТОДИЧЕСКОЕ ОБЕСПЕЧЕНИЕ </w:t>
      </w:r>
    </w:p>
    <w:p w:rsidR="00CE55D1" w:rsidRDefault="00C90D8C" w:rsidP="0093579E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</w:rPr>
      </w:pPr>
      <w:r w:rsidRPr="00336ABF">
        <w:rPr>
          <w:rFonts w:ascii="Times New Roman" w:hAnsi="Times New Roman"/>
          <w:b/>
          <w:color w:val="000000"/>
          <w:sz w:val="28"/>
        </w:rPr>
        <w:t>ОБРАЗОВАТЕЛЬНОГО ПРОЦЕССА</w:t>
      </w:r>
    </w:p>
    <w:p w:rsidR="0093579E" w:rsidRPr="00336ABF" w:rsidRDefault="0093579E" w:rsidP="0093579E">
      <w:pPr>
        <w:spacing w:after="0"/>
        <w:ind w:left="120"/>
        <w:jc w:val="center"/>
      </w:pPr>
      <w:bookmarkStart w:id="11" w:name="_GoBack"/>
      <w:bookmarkEnd w:id="11"/>
    </w:p>
    <w:p w:rsidR="00CE55D1" w:rsidRPr="0093579E" w:rsidRDefault="00C90D8C" w:rsidP="0093579E">
      <w:pPr>
        <w:spacing w:after="0" w:line="240" w:lineRule="auto"/>
        <w:ind w:left="119"/>
        <w:rPr>
          <w:sz w:val="24"/>
          <w:szCs w:val="24"/>
        </w:rPr>
      </w:pPr>
      <w:r w:rsidRPr="0093579E"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:rsidR="00CE55D1" w:rsidRPr="0093579E" w:rsidRDefault="00C90D8C" w:rsidP="001F0C40">
      <w:pPr>
        <w:spacing w:after="0" w:line="240" w:lineRule="auto"/>
        <w:ind w:left="119"/>
        <w:jc w:val="both"/>
        <w:rPr>
          <w:sz w:val="24"/>
          <w:szCs w:val="24"/>
        </w:rPr>
      </w:pPr>
      <w:r w:rsidRPr="0093579E">
        <w:rPr>
          <w:rFonts w:ascii="Times New Roman" w:hAnsi="Times New Roman"/>
          <w:color w:val="000000"/>
          <w:sz w:val="24"/>
          <w:szCs w:val="24"/>
        </w:rPr>
        <w:t>• Химия, 9 класс/ Рудзитис Г.Е., Фельдман Ф.Г. Акционерное общество «Издательство «Просвещение»</w:t>
      </w:r>
      <w:r w:rsidRPr="0093579E">
        <w:rPr>
          <w:sz w:val="24"/>
          <w:szCs w:val="24"/>
        </w:rPr>
        <w:br/>
      </w:r>
      <w:bookmarkStart w:id="12" w:name="bd05d80c-fcad-45de-a028-b236b74fbaf0"/>
      <w:r w:rsidRPr="0093579E">
        <w:rPr>
          <w:rFonts w:ascii="Times New Roman" w:hAnsi="Times New Roman"/>
          <w:color w:val="000000"/>
          <w:sz w:val="24"/>
          <w:szCs w:val="24"/>
        </w:rPr>
        <w:t xml:space="preserve"> • Химия, 9 класс/ Габриелян О.С., Остроумов И.Г., Сладков С.А. Акционерное общество «Издательство «Просвещение»</w:t>
      </w:r>
      <w:bookmarkEnd w:id="12"/>
    </w:p>
    <w:p w:rsidR="00CE55D1" w:rsidRPr="0093579E" w:rsidRDefault="00C90D8C" w:rsidP="001F0C40">
      <w:pPr>
        <w:spacing w:after="0" w:line="240" w:lineRule="auto"/>
        <w:ind w:left="119"/>
        <w:jc w:val="both"/>
        <w:rPr>
          <w:sz w:val="24"/>
          <w:szCs w:val="24"/>
        </w:rPr>
      </w:pPr>
      <w:r w:rsidRPr="0093579E">
        <w:rPr>
          <w:rFonts w:ascii="Times New Roman" w:hAnsi="Times New Roman"/>
          <w:color w:val="000000"/>
          <w:sz w:val="24"/>
          <w:szCs w:val="24"/>
        </w:rPr>
        <w:t xml:space="preserve"> Химия, 8 класс/ Рудзитис Г.Е., Фельдман Ф.Г. Акционерное общество «Издательство «Просвещение»</w:t>
      </w:r>
      <w:r w:rsidRPr="0093579E">
        <w:rPr>
          <w:sz w:val="24"/>
          <w:szCs w:val="24"/>
        </w:rPr>
        <w:br/>
      </w:r>
      <w:bookmarkStart w:id="13" w:name="a76cc8a6-8b24-43ba-a1c6-27e41c8af2db"/>
      <w:r w:rsidRPr="0093579E">
        <w:rPr>
          <w:rFonts w:ascii="Times New Roman" w:hAnsi="Times New Roman"/>
          <w:color w:val="000000"/>
          <w:sz w:val="24"/>
          <w:szCs w:val="24"/>
        </w:rPr>
        <w:t xml:space="preserve"> • Химия, 8 класс/ Габриелян О.С., Остроумов И.Г., Сладков С.А. Акционерное общество «Издательство «Просвещение»</w:t>
      </w:r>
      <w:bookmarkEnd w:id="13"/>
    </w:p>
    <w:p w:rsidR="00CE55D1" w:rsidRPr="0093579E" w:rsidRDefault="00CE55D1" w:rsidP="0093579E">
      <w:pPr>
        <w:spacing w:after="0" w:line="240" w:lineRule="auto"/>
        <w:ind w:left="119"/>
        <w:rPr>
          <w:sz w:val="24"/>
          <w:szCs w:val="24"/>
        </w:rPr>
      </w:pPr>
    </w:p>
    <w:p w:rsidR="00CE55D1" w:rsidRPr="0093579E" w:rsidRDefault="00C90D8C" w:rsidP="0093579E">
      <w:pPr>
        <w:spacing w:after="0" w:line="240" w:lineRule="auto"/>
        <w:ind w:left="119"/>
        <w:rPr>
          <w:sz w:val="24"/>
          <w:szCs w:val="24"/>
        </w:rPr>
      </w:pPr>
      <w:r w:rsidRPr="0093579E">
        <w:rPr>
          <w:rFonts w:ascii="Times New Roman" w:hAnsi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CE55D1" w:rsidRPr="0093579E" w:rsidRDefault="001E42AA" w:rsidP="0093579E">
      <w:pPr>
        <w:spacing w:after="0" w:line="240" w:lineRule="auto"/>
        <w:ind w:left="119"/>
        <w:rPr>
          <w:sz w:val="24"/>
          <w:szCs w:val="24"/>
        </w:rPr>
      </w:pPr>
      <w:r>
        <w:rPr>
          <w:sz w:val="24"/>
          <w:szCs w:val="24"/>
        </w:rPr>
        <w:t>-</w:t>
      </w:r>
    </w:p>
    <w:p w:rsidR="00CE55D1" w:rsidRPr="0093579E" w:rsidRDefault="00CE55D1" w:rsidP="0093579E">
      <w:pPr>
        <w:spacing w:after="0" w:line="240" w:lineRule="auto"/>
        <w:ind w:left="119"/>
        <w:rPr>
          <w:sz w:val="24"/>
          <w:szCs w:val="24"/>
        </w:rPr>
      </w:pPr>
    </w:p>
    <w:p w:rsidR="00CE55D1" w:rsidRPr="0093579E" w:rsidRDefault="00C90D8C" w:rsidP="0093579E">
      <w:pPr>
        <w:spacing w:after="0" w:line="240" w:lineRule="auto"/>
        <w:ind w:left="119"/>
        <w:rPr>
          <w:rFonts w:ascii="Times New Roman" w:hAnsi="Times New Roman"/>
          <w:b/>
          <w:color w:val="000000"/>
          <w:sz w:val="24"/>
          <w:szCs w:val="24"/>
        </w:rPr>
      </w:pPr>
      <w:r w:rsidRPr="0093579E">
        <w:rPr>
          <w:rFonts w:ascii="Times New Roman" w:hAnsi="Times New Roman"/>
          <w:b/>
          <w:color w:val="000000"/>
          <w:sz w:val="24"/>
          <w:szCs w:val="24"/>
        </w:rPr>
        <w:t>ЦИФРОВЫЕ ОБРАЗОВАТЕЛЬНЫЕ РЕСУРСЫ И РЕСУРСЫ СЕТИ ИНТЕРНЕТ</w:t>
      </w:r>
    </w:p>
    <w:bookmarkEnd w:id="10"/>
    <w:p w:rsidR="00C90D8C" w:rsidRPr="00C90D8C" w:rsidRDefault="001E42AA">
      <w:r>
        <w:t>-</w:t>
      </w:r>
    </w:p>
    <w:sectPr w:rsidR="00C90D8C" w:rsidRPr="00C90D8C" w:rsidSect="0093579E">
      <w:pgSz w:w="11906" w:h="16383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05EF6"/>
    <w:multiLevelType w:val="multilevel"/>
    <w:tmpl w:val="801AD0E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8D7372A"/>
    <w:multiLevelType w:val="multilevel"/>
    <w:tmpl w:val="E61E8B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5D1"/>
    <w:rsid w:val="00135CE1"/>
    <w:rsid w:val="001E42AA"/>
    <w:rsid w:val="001F0C40"/>
    <w:rsid w:val="00336ABF"/>
    <w:rsid w:val="00340132"/>
    <w:rsid w:val="0093579E"/>
    <w:rsid w:val="00936E6E"/>
    <w:rsid w:val="00A90258"/>
    <w:rsid w:val="00C90D8C"/>
    <w:rsid w:val="00CE5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36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36E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36E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36E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977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a636" TargetMode="External"/><Relationship Id="rId117" Type="http://schemas.openxmlformats.org/officeDocument/2006/relationships/hyperlink" Target="https://m.edsoo.ru/00ade64a" TargetMode="External"/><Relationship Id="rId21" Type="http://schemas.openxmlformats.org/officeDocument/2006/relationships/hyperlink" Target="https://m.edsoo.ru/7f41a636" TargetMode="External"/><Relationship Id="rId42" Type="http://schemas.openxmlformats.org/officeDocument/2006/relationships/hyperlink" Target="https://m.edsoo.ru/ff0d3a16" TargetMode="External"/><Relationship Id="rId47" Type="http://schemas.openxmlformats.org/officeDocument/2006/relationships/hyperlink" Target="https://m.edsoo.ru/ff0d4290" TargetMode="External"/><Relationship Id="rId63" Type="http://schemas.openxmlformats.org/officeDocument/2006/relationships/hyperlink" Target="https://m.edsoo.ru/ff0d59e2" TargetMode="External"/><Relationship Id="rId68" Type="http://schemas.openxmlformats.org/officeDocument/2006/relationships/hyperlink" Target="https://m.edsoo.ru/ff0d664e" TargetMode="External"/><Relationship Id="rId84" Type="http://schemas.openxmlformats.org/officeDocument/2006/relationships/hyperlink" Target="https://m.edsoo.ru/00ada96e" TargetMode="External"/><Relationship Id="rId89" Type="http://schemas.openxmlformats.org/officeDocument/2006/relationships/hyperlink" Target="https://m.edsoo.ru/00adae28" TargetMode="External"/><Relationship Id="rId112" Type="http://schemas.openxmlformats.org/officeDocument/2006/relationships/hyperlink" Target="https://m.edsoo.ru/00addfe2" TargetMode="External"/><Relationship Id="rId133" Type="http://schemas.openxmlformats.org/officeDocument/2006/relationships/hyperlink" Target="https://m.edsoo.ru/00ae054e" TargetMode="External"/><Relationship Id="rId138" Type="http://schemas.openxmlformats.org/officeDocument/2006/relationships/hyperlink" Target="https://m.edsoo.ru/00ae1156" TargetMode="External"/><Relationship Id="rId154" Type="http://schemas.openxmlformats.org/officeDocument/2006/relationships/hyperlink" Target="https://m.edsoo.ru/00ae4270" TargetMode="External"/><Relationship Id="rId159" Type="http://schemas.openxmlformats.org/officeDocument/2006/relationships/fontTable" Target="fontTable.xml"/><Relationship Id="rId16" Type="http://schemas.openxmlformats.org/officeDocument/2006/relationships/hyperlink" Target="https://m.edsoo.ru/7f41837c" TargetMode="External"/><Relationship Id="rId107" Type="http://schemas.openxmlformats.org/officeDocument/2006/relationships/hyperlink" Target="https://m.edsoo.ru/00add8b2" TargetMode="External"/><Relationship Id="rId11" Type="http://schemas.openxmlformats.org/officeDocument/2006/relationships/hyperlink" Target="https://m.edsoo.ru/7f41837c" TargetMode="External"/><Relationship Id="rId32" Type="http://schemas.openxmlformats.org/officeDocument/2006/relationships/hyperlink" Target="https://m.edsoo.ru/ff0d28c8" TargetMode="External"/><Relationship Id="rId37" Type="http://schemas.openxmlformats.org/officeDocument/2006/relationships/hyperlink" Target="https://m.edsoo.ru/ff0d2eae" TargetMode="External"/><Relationship Id="rId53" Type="http://schemas.openxmlformats.org/officeDocument/2006/relationships/hyperlink" Target="https://m.edsoo.ru/ff0d4ae2" TargetMode="External"/><Relationship Id="rId58" Type="http://schemas.openxmlformats.org/officeDocument/2006/relationships/hyperlink" Target="https://m.edsoo.ru/ff0d4f42" TargetMode="External"/><Relationship Id="rId74" Type="http://schemas.openxmlformats.org/officeDocument/2006/relationships/hyperlink" Target="https://m.edsoo.ru/00ad9b7c" TargetMode="External"/><Relationship Id="rId79" Type="http://schemas.openxmlformats.org/officeDocument/2006/relationships/hyperlink" Target="https://m.edsoo.ru/00ada52c" TargetMode="External"/><Relationship Id="rId102" Type="http://schemas.openxmlformats.org/officeDocument/2006/relationships/hyperlink" Target="https://m.edsoo.ru/00adc28c" TargetMode="External"/><Relationship Id="rId123" Type="http://schemas.openxmlformats.org/officeDocument/2006/relationships/hyperlink" Target="https://m.edsoo.ru/00adf004" TargetMode="External"/><Relationship Id="rId128" Type="http://schemas.openxmlformats.org/officeDocument/2006/relationships/hyperlink" Target="https://m.edsoo.ru/00adfc20" TargetMode="External"/><Relationship Id="rId144" Type="http://schemas.openxmlformats.org/officeDocument/2006/relationships/hyperlink" Target="https://m.edsoo.ru/00ae15e8" TargetMode="External"/><Relationship Id="rId149" Type="http://schemas.openxmlformats.org/officeDocument/2006/relationships/hyperlink" Target="https://m.edsoo.ru/00ae1d86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00adb076" TargetMode="External"/><Relationship Id="rId95" Type="http://schemas.openxmlformats.org/officeDocument/2006/relationships/hyperlink" Target="https://m.edsoo.ru/ff0d61c6" TargetMode="External"/><Relationship Id="rId160" Type="http://schemas.openxmlformats.org/officeDocument/2006/relationships/theme" Target="theme/theme1.xml"/><Relationship Id="rId22" Type="http://schemas.openxmlformats.org/officeDocument/2006/relationships/hyperlink" Target="https://m.edsoo.ru/7f41a636" TargetMode="External"/><Relationship Id="rId27" Type="http://schemas.openxmlformats.org/officeDocument/2006/relationships/hyperlink" Target="https://m.edsoo.ru/7f41a636" TargetMode="External"/><Relationship Id="rId43" Type="http://schemas.openxmlformats.org/officeDocument/2006/relationships/hyperlink" Target="https://m.edsoo.ru/ff0d3b88" TargetMode="External"/><Relationship Id="rId48" Type="http://schemas.openxmlformats.org/officeDocument/2006/relationships/hyperlink" Target="https://m.edsoo.ru/ff0d448e" TargetMode="External"/><Relationship Id="rId64" Type="http://schemas.openxmlformats.org/officeDocument/2006/relationships/hyperlink" Target="https://m.edsoo.ru/ff0d5b40" TargetMode="External"/><Relationship Id="rId69" Type="http://schemas.openxmlformats.org/officeDocument/2006/relationships/hyperlink" Target="https://m.edsoo.ru/ff0d67ca" TargetMode="External"/><Relationship Id="rId113" Type="http://schemas.openxmlformats.org/officeDocument/2006/relationships/hyperlink" Target="https://m.edsoo.ru/00ade104" TargetMode="External"/><Relationship Id="rId118" Type="http://schemas.openxmlformats.org/officeDocument/2006/relationships/hyperlink" Target="https://m.edsoo.ru/00ade802" TargetMode="External"/><Relationship Id="rId134" Type="http://schemas.openxmlformats.org/officeDocument/2006/relationships/hyperlink" Target="https://m.edsoo.ru/00ae080a" TargetMode="External"/><Relationship Id="rId139" Type="http://schemas.openxmlformats.org/officeDocument/2006/relationships/hyperlink" Target="https://m.edsoo.ru/00ae1156" TargetMode="External"/><Relationship Id="rId80" Type="http://schemas.openxmlformats.org/officeDocument/2006/relationships/hyperlink" Target="https://m.edsoo.ru/00ada52c" TargetMode="External"/><Relationship Id="rId85" Type="http://schemas.openxmlformats.org/officeDocument/2006/relationships/hyperlink" Target="https://m.edsoo.ru/00adaab8" TargetMode="External"/><Relationship Id="rId150" Type="http://schemas.openxmlformats.org/officeDocument/2006/relationships/hyperlink" Target="https://m.edsoo.ru/00ae35e6" TargetMode="External"/><Relationship Id="rId155" Type="http://schemas.openxmlformats.org/officeDocument/2006/relationships/hyperlink" Target="https://m.edsoo.ru/00ae4270" TargetMode="External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a636" TargetMode="External"/><Relationship Id="rId33" Type="http://schemas.openxmlformats.org/officeDocument/2006/relationships/hyperlink" Target="https://m.edsoo.ru/ff0d2a6c" TargetMode="External"/><Relationship Id="rId38" Type="http://schemas.openxmlformats.org/officeDocument/2006/relationships/hyperlink" Target="https://m.edsoo.ru/ff0d323c" TargetMode="External"/><Relationship Id="rId59" Type="http://schemas.openxmlformats.org/officeDocument/2006/relationships/hyperlink" Target="https://m.edsoo.ru/ff0d542e" TargetMode="External"/><Relationship Id="rId103" Type="http://schemas.openxmlformats.org/officeDocument/2006/relationships/hyperlink" Target="https://m.edsoo.ru/00adcade" TargetMode="External"/><Relationship Id="rId108" Type="http://schemas.openxmlformats.org/officeDocument/2006/relationships/hyperlink" Target="https://m.edsoo.ru/00add9d4" TargetMode="External"/><Relationship Id="rId124" Type="http://schemas.openxmlformats.org/officeDocument/2006/relationships/hyperlink" Target="https://m.edsoo.ru/00adf180" TargetMode="External"/><Relationship Id="rId129" Type="http://schemas.openxmlformats.org/officeDocument/2006/relationships/hyperlink" Target="https://m.edsoo.ru/00adfd9c" TargetMode="External"/><Relationship Id="rId20" Type="http://schemas.openxmlformats.org/officeDocument/2006/relationships/hyperlink" Target="https://m.edsoo.ru/7f41a636" TargetMode="External"/><Relationship Id="rId41" Type="http://schemas.openxmlformats.org/officeDocument/2006/relationships/hyperlink" Target="https://m.edsoo.ru/ff0d37fa" TargetMode="External"/><Relationship Id="rId54" Type="http://schemas.openxmlformats.org/officeDocument/2006/relationships/hyperlink" Target="https://m.edsoo.ru/ff0d4dd0" TargetMode="External"/><Relationship Id="rId62" Type="http://schemas.openxmlformats.org/officeDocument/2006/relationships/hyperlink" Target="https://m.edsoo.ru/ff0d587a" TargetMode="External"/><Relationship Id="rId70" Type="http://schemas.openxmlformats.org/officeDocument/2006/relationships/hyperlink" Target="https://m.edsoo.ru/ff0d67ca" TargetMode="External"/><Relationship Id="rId75" Type="http://schemas.openxmlformats.org/officeDocument/2006/relationships/hyperlink" Target="https://m.edsoo.ru/00ad9a50" TargetMode="External"/><Relationship Id="rId83" Type="http://schemas.openxmlformats.org/officeDocument/2006/relationships/hyperlink" Target="https://m.edsoo.ru/00ada824" TargetMode="External"/><Relationship Id="rId88" Type="http://schemas.openxmlformats.org/officeDocument/2006/relationships/hyperlink" Target="https://m.edsoo.ru/00adaab9" TargetMode="External"/><Relationship Id="rId91" Type="http://schemas.openxmlformats.org/officeDocument/2006/relationships/hyperlink" Target="https://m.edsoo.ru/00adb076" TargetMode="External"/><Relationship Id="rId96" Type="http://schemas.openxmlformats.org/officeDocument/2006/relationships/hyperlink" Target="https://m.edsoo.ru/00adb59e" TargetMode="External"/><Relationship Id="rId111" Type="http://schemas.openxmlformats.org/officeDocument/2006/relationships/hyperlink" Target="https://m.edsoo.ru/00addec0" TargetMode="External"/><Relationship Id="rId132" Type="http://schemas.openxmlformats.org/officeDocument/2006/relationships/hyperlink" Target="https://m.edsoo.ru/00ae027e" TargetMode="External"/><Relationship Id="rId140" Type="http://schemas.openxmlformats.org/officeDocument/2006/relationships/hyperlink" Target="https://m.edsoo.ru/00ae1278" TargetMode="External"/><Relationship Id="rId145" Type="http://schemas.openxmlformats.org/officeDocument/2006/relationships/hyperlink" Target="https://m.edsoo.ru/00ae1886" TargetMode="External"/><Relationship Id="rId153" Type="http://schemas.openxmlformats.org/officeDocument/2006/relationships/hyperlink" Target="https://m.edsoo.ru/00ae3f50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837c" TargetMode="External"/><Relationship Id="rId23" Type="http://schemas.openxmlformats.org/officeDocument/2006/relationships/hyperlink" Target="https://m.edsoo.ru/7f41a636" TargetMode="External"/><Relationship Id="rId28" Type="http://schemas.openxmlformats.org/officeDocument/2006/relationships/hyperlink" Target="https://m.edsoo.ru/ff0d210c" TargetMode="External"/><Relationship Id="rId36" Type="http://schemas.openxmlformats.org/officeDocument/2006/relationships/hyperlink" Target="https://m.edsoo.ru/ff0d2d50" TargetMode="External"/><Relationship Id="rId49" Type="http://schemas.openxmlformats.org/officeDocument/2006/relationships/hyperlink" Target="https://m.edsoo.ru/ff0d4614" TargetMode="External"/><Relationship Id="rId57" Type="http://schemas.openxmlformats.org/officeDocument/2006/relationships/hyperlink" Target="https://m.edsoo.ru/ff0d4dd0" TargetMode="External"/><Relationship Id="rId106" Type="http://schemas.openxmlformats.org/officeDocument/2006/relationships/hyperlink" Target="https://m.edsoo.ru/00add5d8" TargetMode="External"/><Relationship Id="rId114" Type="http://schemas.openxmlformats.org/officeDocument/2006/relationships/hyperlink" Target="https://m.edsoo.ru/00ade348" TargetMode="External"/><Relationship Id="rId119" Type="http://schemas.openxmlformats.org/officeDocument/2006/relationships/hyperlink" Target="https://m.edsoo.ru/00adea28" TargetMode="External"/><Relationship Id="rId127" Type="http://schemas.openxmlformats.org/officeDocument/2006/relationships/hyperlink" Target="https://m.edsoo.ru/00adf68a" TargetMode="External"/><Relationship Id="rId10" Type="http://schemas.openxmlformats.org/officeDocument/2006/relationships/hyperlink" Target="https://m.edsoo.ru/7f41837c" TargetMode="External"/><Relationship Id="rId31" Type="http://schemas.openxmlformats.org/officeDocument/2006/relationships/hyperlink" Target="https://m.edsoo.ru/ff0d26ca" TargetMode="External"/><Relationship Id="rId44" Type="http://schemas.openxmlformats.org/officeDocument/2006/relationships/hyperlink" Target="https://m.edsoo.ru/ff0d5708" TargetMode="External"/><Relationship Id="rId52" Type="http://schemas.openxmlformats.org/officeDocument/2006/relationships/hyperlink" Target="https://m.edsoo.ru/ff0d4c4a" TargetMode="External"/><Relationship Id="rId60" Type="http://schemas.openxmlformats.org/officeDocument/2006/relationships/hyperlink" Target="https://m.edsoo.ru/ff0d55a0" TargetMode="External"/><Relationship Id="rId65" Type="http://schemas.openxmlformats.org/officeDocument/2006/relationships/hyperlink" Target="https://m.edsoo.ru/ff0d5eba" TargetMode="External"/><Relationship Id="rId73" Type="http://schemas.openxmlformats.org/officeDocument/2006/relationships/hyperlink" Target="https://m.edsoo.ru/00ad9474" TargetMode="External"/><Relationship Id="rId78" Type="http://schemas.openxmlformats.org/officeDocument/2006/relationships/hyperlink" Target="https://m.edsoo.ru/00ad9ffa" TargetMode="External"/><Relationship Id="rId81" Type="http://schemas.openxmlformats.org/officeDocument/2006/relationships/hyperlink" Target="https://m.edsoo.ru/00ada342" TargetMode="External"/><Relationship Id="rId86" Type="http://schemas.openxmlformats.org/officeDocument/2006/relationships/hyperlink" Target="https://m.edsoo.ru/00adac34" TargetMode="External"/><Relationship Id="rId94" Type="http://schemas.openxmlformats.org/officeDocument/2006/relationships/hyperlink" Target="https://m.edsoo.ru/00ad9cb2" TargetMode="External"/><Relationship Id="rId99" Type="http://schemas.openxmlformats.org/officeDocument/2006/relationships/hyperlink" Target="https://m.edsoo.ru/00adbac6" TargetMode="External"/><Relationship Id="rId101" Type="http://schemas.openxmlformats.org/officeDocument/2006/relationships/hyperlink" Target="https://m.edsoo.ru/00adbe9a" TargetMode="External"/><Relationship Id="rId122" Type="http://schemas.openxmlformats.org/officeDocument/2006/relationships/hyperlink" Target="https://m.edsoo.ru/00adeea6" TargetMode="External"/><Relationship Id="rId130" Type="http://schemas.openxmlformats.org/officeDocument/2006/relationships/hyperlink" Target="https://m.edsoo.ru/00adfebe" TargetMode="External"/><Relationship Id="rId135" Type="http://schemas.openxmlformats.org/officeDocument/2006/relationships/hyperlink" Target="https://m.edsoo.ru/00ae0bf2" TargetMode="External"/><Relationship Id="rId143" Type="http://schemas.openxmlformats.org/officeDocument/2006/relationships/hyperlink" Target="https://m.edsoo.ru/00ae15e8" TargetMode="External"/><Relationship Id="rId148" Type="http://schemas.openxmlformats.org/officeDocument/2006/relationships/hyperlink" Target="https://m.edsoo.ru/00ae1c64" TargetMode="External"/><Relationship Id="rId151" Type="http://schemas.openxmlformats.org/officeDocument/2006/relationships/hyperlink" Target="https://m.edsoo.ru/00ae3de8" TargetMode="External"/><Relationship Id="rId156" Type="http://schemas.openxmlformats.org/officeDocument/2006/relationships/hyperlink" Target="https://m.edsoo.ru/00ae0d0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837c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39" Type="http://schemas.openxmlformats.org/officeDocument/2006/relationships/hyperlink" Target="https://m.edsoo.ru/ff0d350c" TargetMode="External"/><Relationship Id="rId109" Type="http://schemas.openxmlformats.org/officeDocument/2006/relationships/hyperlink" Target="https://m.edsoo.ru/00addd12" TargetMode="External"/><Relationship Id="rId34" Type="http://schemas.openxmlformats.org/officeDocument/2006/relationships/hyperlink" Target="https://m.edsoo.ru/ff0d2be8" TargetMode="External"/><Relationship Id="rId50" Type="http://schemas.openxmlformats.org/officeDocument/2006/relationships/hyperlink" Target="https://m.edsoo.ru/ff0d497a" TargetMode="External"/><Relationship Id="rId55" Type="http://schemas.openxmlformats.org/officeDocument/2006/relationships/hyperlink" Target="https://m.edsoo.ru/ff0d4dd0" TargetMode="External"/><Relationship Id="rId76" Type="http://schemas.openxmlformats.org/officeDocument/2006/relationships/hyperlink" Target="https://m.edsoo.ru/00ad9cb2" TargetMode="External"/><Relationship Id="rId97" Type="http://schemas.openxmlformats.org/officeDocument/2006/relationships/hyperlink" Target="https://m.edsoo.ru/00adb6b6" TargetMode="External"/><Relationship Id="rId104" Type="http://schemas.openxmlformats.org/officeDocument/2006/relationships/hyperlink" Target="https://m.edsoo.ru/00adcd68" TargetMode="External"/><Relationship Id="rId120" Type="http://schemas.openxmlformats.org/officeDocument/2006/relationships/hyperlink" Target="https://m.edsoo.ru/00adec8a" TargetMode="External"/><Relationship Id="rId125" Type="http://schemas.openxmlformats.org/officeDocument/2006/relationships/hyperlink" Target="https://m.edsoo.ru/00adf306" TargetMode="External"/><Relationship Id="rId141" Type="http://schemas.openxmlformats.org/officeDocument/2006/relationships/hyperlink" Target="https://m.edsoo.ru/00ae14b2" TargetMode="External"/><Relationship Id="rId146" Type="http://schemas.openxmlformats.org/officeDocument/2006/relationships/hyperlink" Target="https://m.edsoo.ru/00ae1ae8" TargetMode="External"/><Relationship Id="rId7" Type="http://schemas.openxmlformats.org/officeDocument/2006/relationships/hyperlink" Target="https://m.edsoo.ru/7f41837c" TargetMode="External"/><Relationship Id="rId71" Type="http://schemas.openxmlformats.org/officeDocument/2006/relationships/hyperlink" Target="https://m.edsoo.ru/ff0dfee2" TargetMode="External"/><Relationship Id="rId92" Type="http://schemas.openxmlformats.org/officeDocument/2006/relationships/hyperlink" Target="https://m.edsoo.ru/00adb48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d227e" TargetMode="External"/><Relationship Id="rId24" Type="http://schemas.openxmlformats.org/officeDocument/2006/relationships/hyperlink" Target="https://m.edsoo.ru/7f41a636" TargetMode="External"/><Relationship Id="rId40" Type="http://schemas.openxmlformats.org/officeDocument/2006/relationships/hyperlink" Target="https://m.edsoo.ru/ff0d5230" TargetMode="External"/><Relationship Id="rId45" Type="http://schemas.openxmlformats.org/officeDocument/2006/relationships/hyperlink" Target="https://m.edsoo.ru/ff0d3f34" TargetMode="External"/><Relationship Id="rId66" Type="http://schemas.openxmlformats.org/officeDocument/2006/relationships/hyperlink" Target="https://m.edsoo.ru/ff0d6342" TargetMode="External"/><Relationship Id="rId87" Type="http://schemas.openxmlformats.org/officeDocument/2006/relationships/hyperlink" Target="https://m.edsoo.ru/00adaab8" TargetMode="External"/><Relationship Id="rId110" Type="http://schemas.openxmlformats.org/officeDocument/2006/relationships/hyperlink" Target="https://m.edsoo.ru/00addbfa" TargetMode="External"/><Relationship Id="rId115" Type="http://schemas.openxmlformats.org/officeDocument/2006/relationships/hyperlink" Target="https://m.edsoo.ru/00ade488" TargetMode="External"/><Relationship Id="rId131" Type="http://schemas.openxmlformats.org/officeDocument/2006/relationships/hyperlink" Target="https://m.edsoo.ru/00ae006c" TargetMode="External"/><Relationship Id="rId136" Type="http://schemas.openxmlformats.org/officeDocument/2006/relationships/hyperlink" Target="https://m.edsoo.ru/00ae0e18" TargetMode="External"/><Relationship Id="rId157" Type="http://schemas.openxmlformats.org/officeDocument/2006/relationships/hyperlink" Target="https://m.edsoo.ru/00adb33c" TargetMode="External"/><Relationship Id="rId61" Type="http://schemas.openxmlformats.org/officeDocument/2006/relationships/hyperlink" Target="https://m.edsoo.ru/ff0d5708" TargetMode="External"/><Relationship Id="rId82" Type="http://schemas.openxmlformats.org/officeDocument/2006/relationships/hyperlink" Target="https://m.edsoo.ru/00ada6bc" TargetMode="External"/><Relationship Id="rId152" Type="http://schemas.openxmlformats.org/officeDocument/2006/relationships/hyperlink" Target="https://m.edsoo.ru/00ae1750" TargetMode="External"/><Relationship Id="rId19" Type="http://schemas.openxmlformats.org/officeDocument/2006/relationships/hyperlink" Target="https://m.edsoo.ru/7f41a636" TargetMode="External"/><Relationship Id="rId14" Type="http://schemas.openxmlformats.org/officeDocument/2006/relationships/hyperlink" Target="https://m.edsoo.ru/7f41837c" TargetMode="External"/><Relationship Id="rId30" Type="http://schemas.openxmlformats.org/officeDocument/2006/relationships/hyperlink" Target="https://m.edsoo.ru/ff0d23dc" TargetMode="External"/><Relationship Id="rId35" Type="http://schemas.openxmlformats.org/officeDocument/2006/relationships/hyperlink" Target="https://m.edsoo.ru/ff0d2a6c" TargetMode="External"/><Relationship Id="rId56" Type="http://schemas.openxmlformats.org/officeDocument/2006/relationships/hyperlink" Target="https://m.edsoo.ru/ff0d50d2" TargetMode="External"/><Relationship Id="rId77" Type="http://schemas.openxmlformats.org/officeDocument/2006/relationships/hyperlink" Target="https://m.edsoo.ru/00ad9e1a" TargetMode="External"/><Relationship Id="rId100" Type="http://schemas.openxmlformats.org/officeDocument/2006/relationships/hyperlink" Target="https://m.edsoo.ru/00adbcb0" TargetMode="External"/><Relationship Id="rId105" Type="http://schemas.openxmlformats.org/officeDocument/2006/relationships/hyperlink" Target="https://m.edsoo.ru/00add448" TargetMode="External"/><Relationship Id="rId126" Type="http://schemas.openxmlformats.org/officeDocument/2006/relationships/hyperlink" Target="https://m.edsoo.ru/00adf518" TargetMode="External"/><Relationship Id="rId147" Type="http://schemas.openxmlformats.org/officeDocument/2006/relationships/hyperlink" Target="https://m.edsoo.ru/00ae1c64" TargetMode="External"/><Relationship Id="rId8" Type="http://schemas.openxmlformats.org/officeDocument/2006/relationships/hyperlink" Target="https://m.edsoo.ru/7f41837c" TargetMode="External"/><Relationship Id="rId51" Type="http://schemas.openxmlformats.org/officeDocument/2006/relationships/hyperlink" Target="https://m.edsoo.ru/ff0d4790" TargetMode="External"/><Relationship Id="rId72" Type="http://schemas.openxmlformats.org/officeDocument/2006/relationships/hyperlink" Target="https://m.edsoo.ru/ff0dfee2" TargetMode="External"/><Relationship Id="rId93" Type="http://schemas.openxmlformats.org/officeDocument/2006/relationships/hyperlink" Target="https://m.edsoo.ru/00adb33c" TargetMode="External"/><Relationship Id="rId98" Type="http://schemas.openxmlformats.org/officeDocument/2006/relationships/hyperlink" Target="https://m.edsoo.ru/00adb7e2" TargetMode="External"/><Relationship Id="rId121" Type="http://schemas.openxmlformats.org/officeDocument/2006/relationships/hyperlink" Target="https://m.edsoo.ru/00adec8a" TargetMode="External"/><Relationship Id="rId142" Type="http://schemas.openxmlformats.org/officeDocument/2006/relationships/hyperlink" Target="https://m.edsoo.ru/00ae14b2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7f41a636" TargetMode="External"/><Relationship Id="rId46" Type="http://schemas.openxmlformats.org/officeDocument/2006/relationships/hyperlink" Target="https://m.edsoo.ru/ff0d40c4" TargetMode="External"/><Relationship Id="rId67" Type="http://schemas.openxmlformats.org/officeDocument/2006/relationships/hyperlink" Target="https://m.edsoo.ru/ff0d664e" TargetMode="External"/><Relationship Id="rId116" Type="http://schemas.openxmlformats.org/officeDocument/2006/relationships/hyperlink" Target="https://m.edsoo.ru/00ade64a" TargetMode="External"/><Relationship Id="rId137" Type="http://schemas.openxmlformats.org/officeDocument/2006/relationships/hyperlink" Target="https://m.edsoo.ru/00ae103e" TargetMode="External"/><Relationship Id="rId158" Type="http://schemas.openxmlformats.org/officeDocument/2006/relationships/hyperlink" Target="https://m.edsoo.ru/00ad9cb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10622</Words>
  <Characters>60548</Characters>
  <Application>Microsoft Office Word</Application>
  <DocSecurity>0</DocSecurity>
  <Lines>504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2024-09-24T05:37:00Z</cp:lastPrinted>
  <dcterms:created xsi:type="dcterms:W3CDTF">2024-09-09T10:18:00Z</dcterms:created>
  <dcterms:modified xsi:type="dcterms:W3CDTF">2024-12-05T04:16:00Z</dcterms:modified>
</cp:coreProperties>
</file>